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F52" w:rsidRPr="00876749" w:rsidRDefault="00573F52" w:rsidP="00573F52">
      <w:pPr>
        <w:spacing w:after="0" w:line="240" w:lineRule="auto"/>
        <w:ind w:left="284"/>
        <w:jc w:val="center"/>
        <w:rPr>
          <w:rFonts w:ascii="Times New Roman" w:eastAsia="Times New Roman" w:hAnsi="Times New Roman"/>
          <w:b/>
          <w:sz w:val="24"/>
          <w:szCs w:val="24"/>
          <w:lang w:eastAsia="lv-LV"/>
        </w:rPr>
      </w:pPr>
    </w:p>
    <w:p w:rsidR="00573F52" w:rsidRDefault="00573F52" w:rsidP="00573F52">
      <w:pPr>
        <w:spacing w:after="0" w:line="240" w:lineRule="auto"/>
        <w:ind w:left="284" w:right="-142"/>
        <w:rPr>
          <w:rFonts w:ascii="Times New Roman" w:eastAsia="Times New Roman" w:hAnsi="Times New Roman"/>
          <w:b/>
          <w:sz w:val="40"/>
          <w:szCs w:val="40"/>
          <w:lang w:eastAsia="lv-LV"/>
        </w:rPr>
      </w:pPr>
      <w:r w:rsidRPr="00876749">
        <w:rPr>
          <w:rFonts w:ascii="Times New Roman" w:eastAsia="Times New Roman" w:hAnsi="Times New Roman" w:cs="Arial Unicode MS"/>
          <w:noProof/>
          <w:sz w:val="24"/>
          <w:szCs w:val="24"/>
          <w:lang w:eastAsia="lv-LV"/>
        </w:rPr>
        <w:drawing>
          <wp:anchor distT="0" distB="0" distL="114300" distR="114300" simplePos="0" relativeHeight="251659264" behindDoc="0" locked="0" layoutInCell="1" allowOverlap="1" wp14:anchorId="0BCE6C6E" wp14:editId="09227E66">
            <wp:simplePos x="0" y="0"/>
            <wp:positionH relativeFrom="column">
              <wp:align>left</wp:align>
            </wp:positionH>
            <wp:positionV relativeFrom="paragraph">
              <wp:posOffset>0</wp:posOffset>
            </wp:positionV>
            <wp:extent cx="952500" cy="1143000"/>
            <wp:effectExtent l="0" t="0" r="0" b="0"/>
            <wp:wrapSquare wrapText="bothSides"/>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14:sizeRelH relativeFrom="page">
              <wp14:pctWidth>0</wp14:pctWidth>
            </wp14:sizeRelH>
            <wp14:sizeRelV relativeFrom="page">
              <wp14:pctHeight>0</wp14:pctHeight>
            </wp14:sizeRelV>
          </wp:anchor>
        </w:drawing>
      </w:r>
      <w:r w:rsidRPr="00876749">
        <w:rPr>
          <w:rFonts w:ascii="Times New Roman" w:eastAsia="Times New Roman" w:hAnsi="Times New Roman"/>
          <w:b/>
          <w:sz w:val="40"/>
          <w:szCs w:val="40"/>
          <w:lang w:eastAsia="lv-LV"/>
        </w:rPr>
        <w:t>MADONAS NOVADA PAŠVALDĪBA</w:t>
      </w:r>
    </w:p>
    <w:p w:rsidR="00573F52" w:rsidRPr="00876749" w:rsidRDefault="00573F52" w:rsidP="00573F52">
      <w:pPr>
        <w:spacing w:after="0" w:line="240" w:lineRule="auto"/>
        <w:ind w:left="284" w:right="-142"/>
        <w:rPr>
          <w:rFonts w:ascii="Times New Roman" w:eastAsia="Times New Roman" w:hAnsi="Times New Roman"/>
          <w:b/>
          <w:sz w:val="40"/>
          <w:szCs w:val="40"/>
          <w:lang w:eastAsia="lv-LV"/>
        </w:rPr>
      </w:pPr>
    </w:p>
    <w:p w:rsidR="00573F52" w:rsidRPr="00876749" w:rsidRDefault="00573F52" w:rsidP="00573F52">
      <w:pPr>
        <w:spacing w:before="120" w:after="0" w:line="240" w:lineRule="auto"/>
        <w:ind w:left="284"/>
        <w:jc w:val="center"/>
        <w:rPr>
          <w:rFonts w:ascii="Times New Roman" w:eastAsia="Times New Roman" w:hAnsi="Times New Roman"/>
          <w:spacing w:val="20"/>
          <w:sz w:val="24"/>
          <w:szCs w:val="24"/>
          <w:lang w:eastAsia="lv-LV"/>
        </w:rPr>
      </w:pPr>
      <w:r w:rsidRPr="00876749">
        <w:rPr>
          <w:rFonts w:ascii="Times New Roman" w:eastAsia="Times New Roman" w:hAnsi="Times New Roman"/>
          <w:spacing w:val="20"/>
          <w:sz w:val="24"/>
          <w:szCs w:val="24"/>
          <w:lang w:eastAsia="lv-LV"/>
        </w:rPr>
        <w:t xml:space="preserve">Reģ. Nr. </w:t>
      </w:r>
      <w:smartTag w:uri="schemas-tilde-lv/tildestengine" w:element="phone">
        <w:smartTagPr>
          <w:attr w:name="phone_prefix" w:val="9000"/>
          <w:attr w:name="phone_number" w:val="0054572"/>
        </w:smartTagPr>
        <w:r w:rsidRPr="00876749">
          <w:rPr>
            <w:rFonts w:ascii="Times New Roman" w:eastAsia="Times New Roman" w:hAnsi="Times New Roman"/>
            <w:spacing w:val="20"/>
            <w:sz w:val="24"/>
            <w:szCs w:val="24"/>
            <w:lang w:eastAsia="lv-LV"/>
          </w:rPr>
          <w:t>90000054572</w:t>
        </w:r>
      </w:smartTag>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pacing w:val="20"/>
          <w:sz w:val="24"/>
          <w:szCs w:val="24"/>
        </w:rPr>
      </w:pPr>
      <w:r w:rsidRPr="00876749">
        <w:rPr>
          <w:rFonts w:ascii="Times New Roman" w:eastAsia="Times New Roman" w:hAnsi="Times New Roman"/>
          <w:spacing w:val="20"/>
          <w:sz w:val="24"/>
          <w:szCs w:val="24"/>
        </w:rPr>
        <w:t>Saieta laukums 1, Madona, Madonas novads, LV-4801</w:t>
      </w:r>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z w:val="24"/>
          <w:szCs w:val="24"/>
        </w:rPr>
      </w:pPr>
      <w:r w:rsidRPr="00876749">
        <w:rPr>
          <w:rFonts w:ascii="Times New Roman" w:eastAsia="Times New Roman" w:hAnsi="Times New Roman"/>
          <w:sz w:val="24"/>
          <w:szCs w:val="24"/>
        </w:rPr>
        <w:t xml:space="preserve"> t. </w:t>
      </w:r>
      <w:smartTag w:uri="schemas-tilde-lv/tildestengine" w:element="phone">
        <w:smartTagPr>
          <w:attr w:name="phone_number" w:val="4860090"/>
          <w:attr w:name="phone_prefix" w:val="6"/>
        </w:smartTagPr>
        <w:r w:rsidRPr="00876749">
          <w:rPr>
            <w:rFonts w:ascii="Times New Roman" w:eastAsia="Times New Roman" w:hAnsi="Times New Roman"/>
            <w:sz w:val="24"/>
            <w:szCs w:val="24"/>
          </w:rPr>
          <w:t>64860090</w:t>
        </w:r>
      </w:smartTag>
      <w:r w:rsidRPr="00876749">
        <w:rPr>
          <w:rFonts w:ascii="Times New Roman" w:eastAsia="Times New Roman" w:hAnsi="Times New Roman"/>
          <w:sz w:val="24"/>
          <w:szCs w:val="24"/>
        </w:rPr>
        <w:t xml:space="preserve">, </w:t>
      </w:r>
      <w:smartTag w:uri="schemas-tilde-lv/tildestengine" w:element="veidnes">
        <w:smartTagPr>
          <w:attr w:name="text" w:val="fakss"/>
          <w:attr w:name="id" w:val="-1"/>
          <w:attr w:name="baseform" w:val="faks|s"/>
        </w:smartTagPr>
        <w:r w:rsidRPr="00876749">
          <w:rPr>
            <w:rFonts w:ascii="Times New Roman" w:eastAsia="Times New Roman" w:hAnsi="Times New Roman"/>
            <w:sz w:val="24"/>
            <w:szCs w:val="24"/>
          </w:rPr>
          <w:t>fakss</w:t>
        </w:r>
      </w:smartTag>
      <w:r w:rsidRPr="00876749">
        <w:rPr>
          <w:rFonts w:ascii="Times New Roman" w:eastAsia="Times New Roman" w:hAnsi="Times New Roman"/>
          <w:sz w:val="24"/>
          <w:szCs w:val="24"/>
        </w:rPr>
        <w:t xml:space="preserve"> </w:t>
      </w:r>
      <w:smartTag w:uri="schemas-tilde-lv/tildestengine" w:element="phone">
        <w:smartTagPr>
          <w:attr w:name="phone_number" w:val="4860079"/>
          <w:attr w:name="phone_prefix" w:val="6"/>
        </w:smartTagPr>
        <w:r w:rsidRPr="00876749">
          <w:rPr>
            <w:rFonts w:ascii="Times New Roman" w:eastAsia="Times New Roman" w:hAnsi="Times New Roman"/>
            <w:sz w:val="24"/>
            <w:szCs w:val="24"/>
          </w:rPr>
          <w:t>64860079</w:t>
        </w:r>
      </w:smartTag>
      <w:r w:rsidRPr="00876749">
        <w:rPr>
          <w:rFonts w:ascii="Times New Roman" w:eastAsia="Times New Roman" w:hAnsi="Times New Roman"/>
          <w:sz w:val="24"/>
          <w:szCs w:val="24"/>
        </w:rPr>
        <w:t xml:space="preserve">, e-pasts: dome@madona.lv </w:t>
      </w:r>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z w:val="24"/>
          <w:szCs w:val="24"/>
        </w:rPr>
      </w:pPr>
    </w:p>
    <w:p w:rsidR="00573F52" w:rsidRPr="00876749" w:rsidRDefault="00573F52" w:rsidP="00573F52">
      <w:pPr>
        <w:pBdr>
          <w:top w:val="single" w:sz="4" w:space="1" w:color="auto"/>
        </w:pBdr>
        <w:tabs>
          <w:tab w:val="left" w:pos="720"/>
          <w:tab w:val="center" w:pos="4153"/>
          <w:tab w:val="right" w:pos="8306"/>
        </w:tabs>
        <w:spacing w:after="0" w:line="240" w:lineRule="auto"/>
        <w:ind w:left="284"/>
        <w:rPr>
          <w:rFonts w:ascii="Times New Roman" w:eastAsia="Times New Roman" w:hAnsi="Times New Roman"/>
          <w:spacing w:val="20"/>
          <w:sz w:val="24"/>
          <w:szCs w:val="24"/>
          <w:lang w:val="en-GB"/>
        </w:rPr>
      </w:pPr>
    </w:p>
    <w:p w:rsidR="00573F52" w:rsidRPr="00876749" w:rsidRDefault="00573F52" w:rsidP="00573F52">
      <w:pPr>
        <w:spacing w:after="0" w:line="240" w:lineRule="auto"/>
        <w:jc w:val="right"/>
        <w:rPr>
          <w:rFonts w:ascii="Times New Roman" w:eastAsia="Times New Roman" w:hAnsi="Times New Roman"/>
          <w:sz w:val="24"/>
          <w:szCs w:val="24"/>
          <w:lang w:eastAsia="lv-LV"/>
        </w:rPr>
      </w:pPr>
      <w:r w:rsidRPr="00876749">
        <w:rPr>
          <w:rFonts w:ascii="Times New Roman" w:eastAsia="Times New Roman" w:hAnsi="Times New Roman"/>
          <w:sz w:val="24"/>
          <w:szCs w:val="24"/>
          <w:lang w:eastAsia="lv-LV"/>
        </w:rPr>
        <w:t>APSTIPRINĀTI</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sidRPr="00876749">
        <w:rPr>
          <w:rFonts w:ascii="Times New Roman" w:eastAsia="Times New Roman" w:hAnsi="Times New Roman"/>
          <w:sz w:val="24"/>
          <w:szCs w:val="24"/>
          <w:lang w:eastAsia="lv-LV"/>
        </w:rPr>
        <w:t>ar Madonas novada pašvaldības domes</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28</w:t>
      </w:r>
      <w:r w:rsidRPr="00876749">
        <w:rPr>
          <w:rFonts w:ascii="Times New Roman" w:eastAsia="Times New Roman" w:hAnsi="Times New Roman"/>
          <w:sz w:val="24"/>
          <w:szCs w:val="24"/>
          <w:lang w:eastAsia="lv-LV"/>
        </w:rPr>
        <w:t>.03.2019</w:t>
      </w:r>
      <w:r>
        <w:rPr>
          <w:rFonts w:ascii="Times New Roman" w:eastAsia="Times New Roman" w:hAnsi="Times New Roman"/>
          <w:sz w:val="24"/>
          <w:szCs w:val="24"/>
          <w:lang w:eastAsia="lv-LV"/>
        </w:rPr>
        <w:t>. lēmumu Nr.107</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(protokols Nr.5, 2</w:t>
      </w:r>
      <w:r w:rsidRPr="00876749">
        <w:rPr>
          <w:rFonts w:ascii="Times New Roman" w:eastAsia="Times New Roman" w:hAnsi="Times New Roman"/>
          <w:sz w:val="24"/>
          <w:szCs w:val="24"/>
          <w:lang w:eastAsia="lv-LV"/>
        </w:rPr>
        <w:t>.p.)</w:t>
      </w:r>
    </w:p>
    <w:p w:rsidR="00573F52" w:rsidRPr="00E663EC" w:rsidRDefault="00573F52" w:rsidP="00573F52">
      <w:pPr>
        <w:spacing w:after="0" w:line="240" w:lineRule="auto"/>
        <w:ind w:left="3600"/>
        <w:rPr>
          <w:rFonts w:ascii="Times New Roman" w:eastAsia="Arial Unicode MS" w:hAnsi="Times New Roman" w:cs="Arial Unicode MS"/>
          <w:b/>
          <w:bCs/>
          <w:sz w:val="20"/>
          <w:szCs w:val="20"/>
          <w:lang w:eastAsia="lv-LV" w:bidi="lo-LA"/>
        </w:rPr>
      </w:pPr>
      <w:r w:rsidRPr="00876749">
        <w:rPr>
          <w:rFonts w:ascii="Times New Roman" w:eastAsia="Arial Unicode MS" w:hAnsi="Times New Roman" w:cs="Arial Unicode MS"/>
          <w:b/>
          <w:bCs/>
          <w:sz w:val="24"/>
          <w:szCs w:val="24"/>
          <w:lang w:eastAsia="lv-LV" w:bidi="lo-LA"/>
        </w:rPr>
        <w:t xml:space="preserve"> </w:t>
      </w:r>
    </w:p>
    <w:p w:rsidR="00573F52" w:rsidRPr="00E663EC" w:rsidRDefault="00352432" w:rsidP="00E663EC">
      <w:pPr>
        <w:spacing w:after="0" w:line="240" w:lineRule="auto"/>
        <w:ind w:firstLine="720"/>
        <w:jc w:val="right"/>
        <w:outlineLvl w:val="0"/>
        <w:rPr>
          <w:rFonts w:ascii="Times New Roman" w:eastAsia="Times New Roman" w:hAnsi="Times New Roman" w:cs="Arial Unicode MS"/>
          <w:b/>
          <w:bCs/>
          <w:sz w:val="20"/>
          <w:szCs w:val="20"/>
          <w:lang w:eastAsia="lv-LV" w:bidi="lo-LA"/>
        </w:rPr>
      </w:pPr>
      <w:r w:rsidRPr="00E663EC">
        <w:rPr>
          <w:rFonts w:ascii="Times New Roman" w:eastAsia="Times New Roman" w:hAnsi="Times New Roman" w:cs="Arial Unicode MS"/>
          <w:b/>
          <w:bCs/>
          <w:sz w:val="20"/>
          <w:szCs w:val="20"/>
          <w:lang w:eastAsia="lv-LV" w:bidi="lo-LA"/>
        </w:rPr>
        <w:t>PRECIZĒTI</w:t>
      </w:r>
    </w:p>
    <w:p w:rsidR="00352432" w:rsidRPr="00E663EC" w:rsidRDefault="00352432" w:rsidP="00E663EC">
      <w:pPr>
        <w:spacing w:after="0" w:line="240" w:lineRule="auto"/>
        <w:ind w:firstLine="720"/>
        <w:jc w:val="right"/>
        <w:outlineLvl w:val="0"/>
        <w:rPr>
          <w:rFonts w:ascii="Times New Roman" w:eastAsia="Times New Roman" w:hAnsi="Times New Roman" w:cs="Arial Unicode MS"/>
          <w:b/>
          <w:bCs/>
          <w:sz w:val="20"/>
          <w:szCs w:val="20"/>
          <w:lang w:eastAsia="lv-LV" w:bidi="lo-LA"/>
        </w:rPr>
      </w:pPr>
      <w:r w:rsidRPr="00E663EC">
        <w:rPr>
          <w:rFonts w:ascii="Times New Roman" w:eastAsia="Times New Roman" w:hAnsi="Times New Roman" w:cs="Arial Unicode MS"/>
          <w:b/>
          <w:bCs/>
          <w:sz w:val="20"/>
          <w:szCs w:val="20"/>
          <w:lang w:eastAsia="lv-LV" w:bidi="lo-LA"/>
        </w:rPr>
        <w:t>Ar Madonas novada pašvaldības domes</w:t>
      </w:r>
    </w:p>
    <w:p w:rsidR="00352432" w:rsidRPr="00E663EC" w:rsidRDefault="00A060D4" w:rsidP="00E663EC">
      <w:pPr>
        <w:spacing w:after="0" w:line="240" w:lineRule="auto"/>
        <w:ind w:firstLine="720"/>
        <w:jc w:val="right"/>
        <w:outlineLvl w:val="0"/>
        <w:rPr>
          <w:rFonts w:ascii="Times New Roman" w:eastAsia="Times New Roman" w:hAnsi="Times New Roman" w:cs="Arial Unicode MS"/>
          <w:b/>
          <w:bCs/>
          <w:sz w:val="20"/>
          <w:szCs w:val="20"/>
          <w:lang w:eastAsia="lv-LV" w:bidi="lo-LA"/>
        </w:rPr>
      </w:pPr>
      <w:r>
        <w:rPr>
          <w:rFonts w:ascii="Times New Roman" w:eastAsia="Times New Roman" w:hAnsi="Times New Roman" w:cs="Arial Unicode MS"/>
          <w:b/>
          <w:bCs/>
          <w:sz w:val="20"/>
          <w:szCs w:val="20"/>
          <w:lang w:eastAsia="lv-LV" w:bidi="lo-LA"/>
        </w:rPr>
        <w:t>21</w:t>
      </w:r>
      <w:bookmarkStart w:id="0" w:name="_GoBack"/>
      <w:bookmarkEnd w:id="0"/>
      <w:r w:rsidR="00352432" w:rsidRPr="00E663EC">
        <w:rPr>
          <w:rFonts w:ascii="Times New Roman" w:eastAsia="Times New Roman" w:hAnsi="Times New Roman" w:cs="Arial Unicode MS"/>
          <w:b/>
          <w:bCs/>
          <w:sz w:val="20"/>
          <w:szCs w:val="20"/>
          <w:lang w:eastAsia="lv-LV" w:bidi="lo-LA"/>
        </w:rPr>
        <w:t>.05.2019.lēmumu Nr</w:t>
      </w:r>
      <w:r w:rsidR="00743949">
        <w:rPr>
          <w:rFonts w:ascii="Times New Roman" w:eastAsia="Times New Roman" w:hAnsi="Times New Roman" w:cs="Arial Unicode MS"/>
          <w:b/>
          <w:bCs/>
          <w:sz w:val="20"/>
          <w:szCs w:val="20"/>
          <w:lang w:eastAsia="lv-LV" w:bidi="lo-LA"/>
        </w:rPr>
        <w:t>.200</w:t>
      </w:r>
    </w:p>
    <w:p w:rsidR="00352432" w:rsidRPr="00E663EC" w:rsidRDefault="00352432" w:rsidP="00E663EC">
      <w:pPr>
        <w:spacing w:after="0" w:line="240" w:lineRule="auto"/>
        <w:ind w:firstLine="720"/>
        <w:jc w:val="right"/>
        <w:outlineLvl w:val="0"/>
        <w:rPr>
          <w:rFonts w:ascii="Times New Roman" w:eastAsia="Times New Roman" w:hAnsi="Times New Roman" w:cs="Arial Unicode MS"/>
          <w:b/>
          <w:bCs/>
          <w:sz w:val="20"/>
          <w:szCs w:val="20"/>
          <w:lang w:eastAsia="lv-LV" w:bidi="lo-LA"/>
        </w:rPr>
      </w:pPr>
      <w:r w:rsidRPr="00E663EC">
        <w:rPr>
          <w:rFonts w:ascii="Times New Roman" w:eastAsia="Times New Roman" w:hAnsi="Times New Roman" w:cs="Arial Unicode MS"/>
          <w:b/>
          <w:bCs/>
          <w:sz w:val="20"/>
          <w:szCs w:val="20"/>
          <w:lang w:eastAsia="lv-LV" w:bidi="lo-LA"/>
        </w:rPr>
        <w:t>(protokols nr</w:t>
      </w:r>
      <w:r w:rsidR="00743949">
        <w:rPr>
          <w:rFonts w:ascii="Times New Roman" w:eastAsia="Times New Roman" w:hAnsi="Times New Roman" w:cs="Arial Unicode MS"/>
          <w:b/>
          <w:bCs/>
          <w:sz w:val="20"/>
          <w:szCs w:val="20"/>
          <w:lang w:eastAsia="lv-LV" w:bidi="lo-LA"/>
        </w:rPr>
        <w:t>.8,21.p.)</w:t>
      </w:r>
      <w:r w:rsidRPr="00E663EC">
        <w:rPr>
          <w:rFonts w:ascii="Times New Roman" w:eastAsia="Times New Roman" w:hAnsi="Times New Roman" w:cs="Arial Unicode MS"/>
          <w:b/>
          <w:bCs/>
          <w:sz w:val="20"/>
          <w:szCs w:val="20"/>
          <w:lang w:eastAsia="lv-LV" w:bidi="lo-LA"/>
        </w:rPr>
        <w:t xml:space="preserve"> </w:t>
      </w:r>
    </w:p>
    <w:p w:rsidR="00573F52" w:rsidRPr="00876749" w:rsidRDefault="00573F52" w:rsidP="00573F52">
      <w:pPr>
        <w:spacing w:after="0" w:line="240" w:lineRule="auto"/>
        <w:ind w:firstLine="720"/>
        <w:jc w:val="center"/>
        <w:outlineLvl w:val="0"/>
        <w:rPr>
          <w:rFonts w:ascii="Times New Roman" w:eastAsia="Times New Roman" w:hAnsi="Times New Roman" w:cs="Arial Unicode MS"/>
          <w:b/>
          <w:bCs/>
          <w:sz w:val="24"/>
          <w:szCs w:val="24"/>
          <w:lang w:eastAsia="lv-LV" w:bidi="lo-LA"/>
        </w:rPr>
      </w:pPr>
      <w:r w:rsidRPr="00876749">
        <w:rPr>
          <w:rFonts w:ascii="Times New Roman" w:eastAsia="Times New Roman" w:hAnsi="Times New Roman" w:cs="Arial Unicode MS"/>
          <w:b/>
          <w:bCs/>
          <w:sz w:val="24"/>
          <w:szCs w:val="24"/>
          <w:lang w:eastAsia="lv-LV" w:bidi="lo-LA"/>
        </w:rPr>
        <w:t xml:space="preserve">SAISTOŠIE NOTEIKUMI Nr. </w:t>
      </w:r>
      <w:r>
        <w:rPr>
          <w:rFonts w:ascii="Times New Roman" w:eastAsia="Times New Roman" w:hAnsi="Times New Roman" w:cs="Arial Unicode MS"/>
          <w:b/>
          <w:bCs/>
          <w:sz w:val="24"/>
          <w:szCs w:val="24"/>
          <w:lang w:eastAsia="lv-LV" w:bidi="lo-LA"/>
        </w:rPr>
        <w:t>5</w:t>
      </w:r>
    </w:p>
    <w:p w:rsidR="00573F52" w:rsidRDefault="00573F52" w:rsidP="00573F52">
      <w:pPr>
        <w:jc w:val="center"/>
        <w:rPr>
          <w:rFonts w:ascii="Times New Roman" w:hAnsi="Times New Roman"/>
          <w:b/>
          <w:sz w:val="28"/>
          <w:szCs w:val="28"/>
          <w:lang w:eastAsia="lv-LV"/>
        </w:rPr>
      </w:pPr>
      <w:r w:rsidRPr="00304F0C">
        <w:rPr>
          <w:rFonts w:ascii="Times New Roman" w:hAnsi="Times New Roman"/>
          <w:b/>
          <w:sz w:val="28"/>
          <w:szCs w:val="28"/>
          <w:lang w:eastAsia="lv-LV"/>
        </w:rPr>
        <w:t xml:space="preserve">Par decentralizēto kanalizācijas pakalpojumu sniegšanas un uzskaites kārtību </w:t>
      </w:r>
      <w:r>
        <w:rPr>
          <w:rFonts w:ascii="Times New Roman" w:hAnsi="Times New Roman"/>
          <w:b/>
          <w:sz w:val="28"/>
          <w:szCs w:val="28"/>
          <w:lang w:eastAsia="lv-LV"/>
        </w:rPr>
        <w:t xml:space="preserve">Madonas novada </w:t>
      </w:r>
      <w:r w:rsidRPr="00304F0C">
        <w:rPr>
          <w:rFonts w:ascii="Times New Roman" w:hAnsi="Times New Roman"/>
          <w:b/>
          <w:sz w:val="28"/>
          <w:szCs w:val="28"/>
          <w:lang w:eastAsia="lv-LV"/>
        </w:rPr>
        <w:t>pašvaldībā</w:t>
      </w:r>
    </w:p>
    <w:tbl>
      <w:tblPr>
        <w:tblW w:w="0" w:type="auto"/>
        <w:tblInd w:w="4678" w:type="dxa"/>
        <w:tblLook w:val="04A0" w:firstRow="1" w:lastRow="0" w:firstColumn="1" w:lastColumn="0" w:noHBand="0" w:noVBand="1"/>
      </w:tblPr>
      <w:tblGrid>
        <w:gridCol w:w="3628"/>
      </w:tblGrid>
      <w:tr w:rsidR="00573F52" w:rsidRPr="00304F0C" w:rsidTr="009910CF">
        <w:tc>
          <w:tcPr>
            <w:tcW w:w="3628" w:type="dxa"/>
          </w:tcPr>
          <w:p w:rsidR="00573F52" w:rsidRPr="00266B3F" w:rsidRDefault="00573F52" w:rsidP="009910CF">
            <w:pPr>
              <w:overflowPunct w:val="0"/>
              <w:autoSpaceDE w:val="0"/>
              <w:autoSpaceDN w:val="0"/>
              <w:adjustRightInd w:val="0"/>
              <w:spacing w:after="0" w:line="240" w:lineRule="auto"/>
              <w:jc w:val="both"/>
              <w:textAlignment w:val="baseline"/>
              <w:rPr>
                <w:rFonts w:ascii="Times New Roman" w:eastAsia="Times New Roman" w:hAnsi="Times New Roman"/>
                <w:i/>
                <w:lang w:eastAsia="lv-LV"/>
              </w:rPr>
            </w:pPr>
            <w:r w:rsidRPr="00266B3F">
              <w:rPr>
                <w:rFonts w:ascii="Times New Roman" w:eastAsia="Times New Roman" w:hAnsi="Times New Roman"/>
                <w:i/>
                <w:lang w:eastAsia="lv-LV"/>
              </w:rPr>
              <w:t xml:space="preserve">Izdoti saskaņā ar Ūdenssaimniecības pakalpojumu likuma 6. panta ceturtās daļas 5. punktu un </w:t>
            </w:r>
          </w:p>
          <w:p w:rsidR="00573F52" w:rsidRPr="00266B3F" w:rsidRDefault="00573F52" w:rsidP="009910CF">
            <w:pPr>
              <w:overflowPunct w:val="0"/>
              <w:autoSpaceDE w:val="0"/>
              <w:autoSpaceDN w:val="0"/>
              <w:adjustRightInd w:val="0"/>
              <w:spacing w:after="0" w:line="240" w:lineRule="auto"/>
              <w:jc w:val="both"/>
              <w:textAlignment w:val="baseline"/>
              <w:rPr>
                <w:rFonts w:ascii="Times New Roman" w:eastAsia="Times New Roman" w:hAnsi="Times New Roman"/>
                <w:i/>
                <w:lang w:eastAsia="lv-LV"/>
              </w:rPr>
            </w:pPr>
            <w:r w:rsidRPr="00266B3F">
              <w:rPr>
                <w:rFonts w:ascii="Times New Roman" w:eastAsia="Times New Roman" w:hAnsi="Times New Roman"/>
                <w:i/>
                <w:lang w:eastAsia="lv-LV"/>
              </w:rPr>
              <w:t xml:space="preserve">Ministru kabineta 2017. gada 27. jūnija noteikumu Nr.384 “Noteikumi par decentralizēto kanalizācijas sistēmu apsaimniekošanu un reģistrēšanu” 6.punktu </w:t>
            </w:r>
          </w:p>
        </w:tc>
      </w:tr>
    </w:tbl>
    <w:p w:rsidR="00573F52" w:rsidRDefault="00573F52" w:rsidP="00573F52">
      <w:pPr>
        <w:spacing w:after="0" w:line="240" w:lineRule="auto"/>
        <w:ind w:right="-1"/>
        <w:contextualSpacing/>
        <w:jc w:val="both"/>
        <w:rPr>
          <w:rFonts w:ascii="Times New Roman" w:hAnsi="Times New Roman"/>
          <w:sz w:val="24"/>
          <w:szCs w:val="24"/>
        </w:rPr>
      </w:pPr>
    </w:p>
    <w:p w:rsidR="00573F52" w:rsidRDefault="00573F52" w:rsidP="00573F52">
      <w:pPr>
        <w:spacing w:after="0" w:line="240" w:lineRule="auto"/>
        <w:ind w:right="-1"/>
        <w:contextualSpacing/>
        <w:jc w:val="center"/>
        <w:rPr>
          <w:rFonts w:ascii="Times New Roman" w:hAnsi="Times New Roman"/>
          <w:b/>
          <w:sz w:val="24"/>
          <w:szCs w:val="24"/>
        </w:rPr>
      </w:pPr>
    </w:p>
    <w:p w:rsidR="00573F52" w:rsidRPr="00304F0C" w:rsidRDefault="00573F52" w:rsidP="00573F52">
      <w:pPr>
        <w:spacing w:after="0" w:line="240" w:lineRule="auto"/>
        <w:ind w:right="-1"/>
        <w:contextualSpacing/>
        <w:jc w:val="center"/>
        <w:rPr>
          <w:rFonts w:ascii="Times New Roman" w:hAnsi="Times New Roman"/>
          <w:b/>
          <w:sz w:val="24"/>
          <w:szCs w:val="24"/>
        </w:rPr>
      </w:pPr>
      <w:r w:rsidRPr="00304F0C">
        <w:rPr>
          <w:rFonts w:ascii="Times New Roman" w:hAnsi="Times New Roman"/>
          <w:b/>
          <w:sz w:val="24"/>
          <w:szCs w:val="24"/>
        </w:rPr>
        <w:t>I. Vispārīgie jautājumi</w:t>
      </w:r>
    </w:p>
    <w:p w:rsidR="004A1BA7" w:rsidRDefault="00573F52" w:rsidP="009910CF">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4A1BA7">
        <w:rPr>
          <w:rFonts w:ascii="Times New Roman" w:hAnsi="Times New Roman"/>
          <w:sz w:val="24"/>
          <w:szCs w:val="24"/>
        </w:rPr>
        <w:t>Saistošie noteikumi nosaka:</w:t>
      </w:r>
    </w:p>
    <w:p w:rsidR="00573F52" w:rsidRPr="00CA09DD" w:rsidRDefault="00573F52" w:rsidP="004A1BA7">
      <w:pPr>
        <w:pStyle w:val="Sarakstarindkopa"/>
        <w:overflowPunct w:val="0"/>
        <w:autoSpaceDE w:val="0"/>
        <w:autoSpaceDN w:val="0"/>
        <w:adjustRightInd w:val="0"/>
        <w:spacing w:after="0" w:line="240" w:lineRule="auto"/>
        <w:ind w:left="360"/>
        <w:jc w:val="both"/>
        <w:textAlignment w:val="baseline"/>
        <w:rPr>
          <w:rFonts w:ascii="Times New Roman" w:hAnsi="Times New Roman"/>
          <w:sz w:val="24"/>
          <w:szCs w:val="24"/>
        </w:rPr>
      </w:pPr>
      <w:r w:rsidRPr="004A1BA7">
        <w:rPr>
          <w:rFonts w:ascii="Times New Roman" w:hAnsi="Times New Roman"/>
          <w:sz w:val="24"/>
          <w:szCs w:val="24"/>
        </w:rPr>
        <w:t>decentralizēto kanalizācijas sistēmu, kuras nav pievienotas sabiedrisko ūdenssaimniecības pakalpojumu sniedzēju centralizētajām kanalizācijas sistēmām, kontroles un uzraudzības kārtību</w:t>
      </w:r>
      <w:r w:rsidR="00CA09DD">
        <w:rPr>
          <w:rFonts w:ascii="Times New Roman" w:hAnsi="Times New Roman"/>
          <w:sz w:val="24"/>
          <w:szCs w:val="24"/>
        </w:rPr>
        <w:t>;</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DC0B69">
        <w:rPr>
          <w:rFonts w:ascii="Times New Roman" w:hAnsi="Times New Roman"/>
          <w:sz w:val="24"/>
          <w:szCs w:val="24"/>
        </w:rPr>
        <w:t>minimālo biežumu notekūdeņu un nosēdumu izvešanai no decentralizētajām kanalizācijas sistēmām;</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C0B69">
        <w:rPr>
          <w:rFonts w:ascii="Times New Roman" w:eastAsia="Times New Roman" w:hAnsi="Times New Roman"/>
          <w:sz w:val="24"/>
          <w:szCs w:val="24"/>
          <w:lang w:eastAsia="lv-LV"/>
        </w:rPr>
        <w:t>p</w:t>
      </w:r>
      <w:r w:rsidRPr="00DC0B69">
        <w:rPr>
          <w:rFonts w:ascii="Times New Roman" w:hAnsi="Times New Roman"/>
          <w:sz w:val="24"/>
          <w:szCs w:val="24"/>
        </w:rPr>
        <w:t xml:space="preserve">rasību minimumu </w:t>
      </w:r>
      <w:r w:rsidRPr="00DC0B69">
        <w:rPr>
          <w:rFonts w:ascii="Times New Roman" w:eastAsia="Times New Roman" w:hAnsi="Times New Roman"/>
          <w:sz w:val="24"/>
          <w:szCs w:val="24"/>
          <w:lang w:eastAsia="lv-LV"/>
        </w:rPr>
        <w:t>asenizatoriem;</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DC0B69">
        <w:rPr>
          <w:rFonts w:ascii="Times New Roman" w:eastAsia="Times New Roman" w:hAnsi="Times New Roman"/>
          <w:sz w:val="24"/>
          <w:szCs w:val="24"/>
          <w:lang w:eastAsia="lv-LV"/>
        </w:rPr>
        <w:t>a</w:t>
      </w:r>
      <w:r w:rsidRPr="00DC0B69">
        <w:rPr>
          <w:rFonts w:ascii="Times New Roman" w:hAnsi="Times New Roman"/>
          <w:sz w:val="24"/>
          <w:szCs w:val="24"/>
        </w:rPr>
        <w:t>senizatoru reģistrācijas kārtību;</w:t>
      </w:r>
    </w:p>
    <w:p w:rsidR="00573F52" w:rsidRPr="00DC0B69" w:rsidRDefault="00573F52" w:rsidP="007A4A6C">
      <w:pPr>
        <w:pStyle w:val="Sarakstarindkopa"/>
        <w:numPr>
          <w:ilvl w:val="1"/>
          <w:numId w:val="1"/>
        </w:numPr>
        <w:spacing w:after="0" w:line="240" w:lineRule="auto"/>
        <w:ind w:left="426" w:right="-1" w:hanging="426"/>
        <w:jc w:val="both"/>
        <w:rPr>
          <w:rFonts w:ascii="Times New Roman" w:hAnsi="Times New Roman"/>
          <w:sz w:val="24"/>
          <w:szCs w:val="24"/>
        </w:rPr>
      </w:pPr>
      <w:r w:rsidRPr="00DC0B69">
        <w:rPr>
          <w:rFonts w:ascii="Times New Roman" w:hAnsi="Times New Roman"/>
          <w:sz w:val="24"/>
          <w:szCs w:val="24"/>
        </w:rPr>
        <w:t>decentralizēto kanalizācijas sistēmu reģistrācijas kārtību;</w:t>
      </w:r>
    </w:p>
    <w:p w:rsidR="00573F52" w:rsidRPr="00DC0B69" w:rsidRDefault="00573F52" w:rsidP="007A4A6C">
      <w:pPr>
        <w:pStyle w:val="Sarakstarindkopa"/>
        <w:numPr>
          <w:ilvl w:val="1"/>
          <w:numId w:val="1"/>
        </w:numPr>
        <w:spacing w:after="0" w:line="240" w:lineRule="auto"/>
        <w:ind w:left="426" w:right="-1" w:hanging="426"/>
        <w:jc w:val="both"/>
        <w:rPr>
          <w:rFonts w:ascii="Times New Roman" w:hAnsi="Times New Roman"/>
          <w:sz w:val="24"/>
          <w:szCs w:val="24"/>
        </w:rPr>
      </w:pPr>
      <w:r w:rsidRPr="00DC0B69">
        <w:rPr>
          <w:rFonts w:ascii="Times New Roman" w:hAnsi="Times New Roman"/>
          <w:sz w:val="24"/>
          <w:szCs w:val="24"/>
        </w:rPr>
        <w:t>decentralizēto kanalizācijas pakalpojumu sniegšanas un uzskaites kārtību, tai skaitā pašvaldības kompetenci minētajā jomā;</w:t>
      </w:r>
    </w:p>
    <w:p w:rsidR="00573F52" w:rsidRPr="00DC0B69" w:rsidRDefault="00573F52" w:rsidP="007A4A6C">
      <w:pPr>
        <w:pStyle w:val="Sarakstarindkopa"/>
        <w:numPr>
          <w:ilvl w:val="1"/>
          <w:numId w:val="1"/>
        </w:numPr>
        <w:spacing w:after="0" w:line="240" w:lineRule="auto"/>
        <w:ind w:left="426" w:hanging="426"/>
        <w:jc w:val="both"/>
        <w:rPr>
          <w:rFonts w:ascii="Times New Roman" w:hAnsi="Times New Roman"/>
          <w:sz w:val="24"/>
          <w:szCs w:val="24"/>
        </w:rPr>
      </w:pPr>
      <w:r w:rsidRPr="00DC0B69">
        <w:rPr>
          <w:rFonts w:ascii="Times New Roman" w:hAnsi="Times New Roman"/>
          <w:sz w:val="24"/>
          <w:szCs w:val="24"/>
        </w:rPr>
        <w:t>decentralizēto kanalizācijas sistēmu īpašnieku un valdītāju pienākumus;</w:t>
      </w:r>
    </w:p>
    <w:p w:rsidR="00573F52" w:rsidRPr="00DC0B69" w:rsidRDefault="00573F52" w:rsidP="007A4A6C">
      <w:pPr>
        <w:pStyle w:val="Sarakstarindkopa"/>
        <w:numPr>
          <w:ilvl w:val="1"/>
          <w:numId w:val="1"/>
        </w:numPr>
        <w:spacing w:after="0" w:line="240" w:lineRule="auto"/>
        <w:ind w:left="426" w:hanging="426"/>
        <w:jc w:val="both"/>
        <w:rPr>
          <w:rFonts w:ascii="Times New Roman" w:hAnsi="Times New Roman"/>
          <w:sz w:val="24"/>
          <w:szCs w:val="24"/>
        </w:rPr>
      </w:pPr>
      <w:r w:rsidRPr="00DC0B69">
        <w:rPr>
          <w:rFonts w:ascii="Times New Roman" w:hAnsi="Times New Roman"/>
          <w:sz w:val="24"/>
          <w:szCs w:val="24"/>
        </w:rPr>
        <w:t>atbildību par saistošo noteikumu pārkāpumiem.</w:t>
      </w:r>
    </w:p>
    <w:p w:rsidR="00573F52" w:rsidRPr="00304F0C" w:rsidRDefault="00573F52" w:rsidP="00573F52">
      <w:pPr>
        <w:spacing w:after="0" w:line="240" w:lineRule="auto"/>
        <w:ind w:right="-1"/>
        <w:contextualSpacing/>
        <w:jc w:val="both"/>
        <w:rPr>
          <w:rFonts w:ascii="Times New Roman" w:hAnsi="Times New Roman"/>
          <w:sz w:val="24"/>
          <w:szCs w:val="24"/>
        </w:rPr>
      </w:pPr>
    </w:p>
    <w:p w:rsidR="00573F52" w:rsidRPr="00DC0B69" w:rsidRDefault="00573F52" w:rsidP="00DC0B69">
      <w:pPr>
        <w:pStyle w:val="Sarakstarindkopa"/>
        <w:numPr>
          <w:ilvl w:val="0"/>
          <w:numId w:val="1"/>
        </w:numPr>
        <w:spacing w:after="0" w:line="240" w:lineRule="auto"/>
        <w:ind w:right="-1"/>
        <w:jc w:val="both"/>
        <w:rPr>
          <w:rFonts w:ascii="Times New Roman" w:hAnsi="Times New Roman"/>
          <w:sz w:val="24"/>
          <w:szCs w:val="24"/>
        </w:rPr>
      </w:pPr>
      <w:r w:rsidRPr="00DC0B69">
        <w:rPr>
          <w:rFonts w:ascii="Times New Roman" w:hAnsi="Times New Roman"/>
          <w:sz w:val="24"/>
          <w:szCs w:val="24"/>
        </w:rPr>
        <w:t>Saistošo noteikumu mērķis ir:</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organizēt decentralizēto kanalizācijas pakalpojumu sniegšanu iedzīvotājiem;</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noteikt decentralizētajās kanalizācijas sistēmās uzkrāto notekūdeņu un nosēdumu apsaimniekošanas (</w:t>
      </w:r>
      <w:r w:rsidRPr="00CE3E0A">
        <w:rPr>
          <w:rFonts w:ascii="Times New Roman" w:eastAsia="Times New Roman" w:hAnsi="Times New Roman"/>
          <w:i/>
          <w:sz w:val="24"/>
          <w:szCs w:val="24"/>
          <w:lang w:eastAsia="lv-LV"/>
        </w:rPr>
        <w:t>attīrīšanas, savākšanas, transportēšanas</w:t>
      </w:r>
      <w:r w:rsidRPr="00CE3E0A">
        <w:rPr>
          <w:rFonts w:ascii="Times New Roman" w:eastAsia="Times New Roman" w:hAnsi="Times New Roman"/>
          <w:sz w:val="24"/>
          <w:szCs w:val="24"/>
          <w:lang w:eastAsia="lv-LV"/>
        </w:rPr>
        <w:t>), uzraudzības un kontroles prasības, lai aizsargātu cilvēku dzīvību un veselību, nodrošinātu vides aizsardzību un dabas resursu ilgtspējīgu izmantošanu;</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lastRenderedPageBreak/>
        <w:t xml:space="preserve">nodrošināt normatīvajos aktos noteikto notekūdeņu attīrīšanas un savākšanas prasību ievērošanu Madonas novada pašvaldības administratīvajā teritorijā. </w:t>
      </w:r>
    </w:p>
    <w:p w:rsidR="0041302B" w:rsidRPr="0041302B" w:rsidRDefault="002F46F8" w:rsidP="0041302B">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trike/>
          <w:color w:val="FF0000"/>
          <w:sz w:val="24"/>
          <w:szCs w:val="24"/>
          <w:lang w:eastAsia="lv-LV"/>
        </w:rPr>
      </w:pPr>
      <w:r w:rsidRPr="00FE7FCB">
        <w:rPr>
          <w:rFonts w:ascii="Times New Roman" w:eastAsia="Times New Roman" w:hAnsi="Times New Roman"/>
          <w:sz w:val="24"/>
          <w:szCs w:val="24"/>
          <w:lang w:eastAsia="lv-LV"/>
        </w:rPr>
        <w:t>Šie saistošie noteikumi ir saistoši visām fiziskajām un juridiskajām personām, kuru īpašumā vai valdījumā ir decentralizētās kanalizācijas sistēmas Madonas pilsētas ar aglomerāciju teritorijā un Madonas novada administratīvajā teritorijā esošajos ciemos.</w:t>
      </w:r>
    </w:p>
    <w:p w:rsidR="002F46F8" w:rsidRPr="0041302B" w:rsidRDefault="002F46F8" w:rsidP="0041302B">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r w:rsidRPr="0041302B">
        <w:rPr>
          <w:rFonts w:ascii="Times New Roman" w:eastAsia="Times New Roman" w:hAnsi="Times New Roman"/>
          <w:sz w:val="24"/>
          <w:szCs w:val="24"/>
          <w:lang w:eastAsia="lv-LV"/>
        </w:rPr>
        <w:t>Madonas pilsētas ar aglomerāciju teritorijas robežas noteiktas saistošo noteikumu pielikumā Nr.1 saskaņā ar Madonas novada pašvaldības domes 2012.gada 26.janvāra lēmumu (prot.Nr.2; 15.p.).Madonas novada administratīvajā teritorijā esošie ciemi norādīti saistošo noteikumu Pielikumā Nr.2.</w:t>
      </w:r>
    </w:p>
    <w:p w:rsidR="002F46F8" w:rsidRPr="00EE4860" w:rsidRDefault="002F46F8" w:rsidP="002F46F8">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2F46F8" w:rsidRPr="0041302B" w:rsidRDefault="002F46F8" w:rsidP="0041302B">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1302B">
        <w:rPr>
          <w:rFonts w:ascii="Times New Roman" w:eastAsia="Times New Roman" w:hAnsi="Times New Roman"/>
          <w:sz w:val="24"/>
          <w:szCs w:val="24"/>
          <w:lang w:eastAsia="lv-LV"/>
        </w:rPr>
        <w:t>Šajos saistošajos noteikumos lietotie termini atbilst normatīvajos aktos ūdenssaimniecības pakalpojumu sniegšanas jomā un citos normatīvajos aktos lietotajiem terminiem.</w:t>
      </w:r>
    </w:p>
    <w:p w:rsidR="002F46F8" w:rsidRPr="00304F0C" w:rsidRDefault="002F46F8" w:rsidP="002F46F8">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2F46F8" w:rsidRPr="00266B3F" w:rsidRDefault="002F46F8" w:rsidP="002F46F8">
      <w:pPr>
        <w:spacing w:after="0" w:line="240" w:lineRule="auto"/>
        <w:ind w:left="720" w:right="-1"/>
        <w:contextualSpacing/>
        <w:jc w:val="center"/>
        <w:rPr>
          <w:rFonts w:ascii="Times New Roman" w:hAnsi="Times New Roman"/>
          <w:b/>
          <w:sz w:val="24"/>
          <w:szCs w:val="24"/>
        </w:rPr>
      </w:pPr>
      <w:r w:rsidRPr="00266B3F">
        <w:rPr>
          <w:rFonts w:ascii="Times New Roman" w:hAnsi="Times New Roman"/>
          <w:b/>
          <w:sz w:val="24"/>
          <w:szCs w:val="24"/>
        </w:rPr>
        <w:t>II. Madonas novada pašvaldības un Madonas novada pašvaldības administratīvajā teritorijā reģistrēto sabiedrisko ūdenssaimniecības pakalpojumu sniedzēju kompetence decentralizēto kanalizācijas pakalpojumu sniegšanas un uzskaites jomā</w:t>
      </w:r>
    </w:p>
    <w:p w:rsidR="002F46F8" w:rsidRPr="00EE4860" w:rsidRDefault="002F46F8" w:rsidP="002F46F8">
      <w:pPr>
        <w:spacing w:after="0" w:line="240" w:lineRule="auto"/>
        <w:ind w:left="720" w:right="-1"/>
        <w:contextualSpacing/>
        <w:jc w:val="both"/>
        <w:rPr>
          <w:rFonts w:ascii="Times New Roman" w:hAnsi="Times New Roman"/>
          <w:b/>
          <w:sz w:val="24"/>
          <w:szCs w:val="24"/>
        </w:rPr>
      </w:pPr>
    </w:p>
    <w:p w:rsidR="002F46F8" w:rsidRPr="004A1BA7" w:rsidRDefault="002F46F8" w:rsidP="004A1BA7">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A1BA7">
        <w:rPr>
          <w:rFonts w:ascii="Times New Roman" w:eastAsia="Times New Roman" w:hAnsi="Times New Roman"/>
          <w:sz w:val="24"/>
          <w:szCs w:val="24"/>
          <w:lang w:eastAsia="lv-LV"/>
        </w:rPr>
        <w:t>Madonas novada pašvaldība:</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 xml:space="preserve">nodrošina finansējumu decentralizēto kanalizācijas sistēmu reģistra izveidei un uzturēšanai un asenizatoru reģistra izveidei un uzturēšanai, saistošajos noteikumos noteikto prasību kontrolei un uzraudzībai; </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pieņem lēmumus par asenizatoru reģistrēšanu un anulēšanu</w:t>
      </w:r>
      <w:r>
        <w:rPr>
          <w:rFonts w:ascii="Times New Roman" w:hAnsi="Times New Roman"/>
          <w:sz w:val="24"/>
          <w:szCs w:val="24"/>
        </w:rPr>
        <w:t xml:space="preserve"> no reģistra</w:t>
      </w:r>
      <w:r w:rsidRPr="00EE4860">
        <w:rPr>
          <w:rFonts w:ascii="Times New Roman" w:hAnsi="Times New Roman"/>
          <w:sz w:val="24"/>
          <w:szCs w:val="24"/>
        </w:rPr>
        <w:t>;</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EE4860">
        <w:rPr>
          <w:rFonts w:ascii="Times New Roman" w:hAnsi="Times New Roman"/>
          <w:sz w:val="24"/>
          <w:szCs w:val="24"/>
        </w:rPr>
        <w:t>veido, uztur, aktualizē un publisko asenizatoru reģistru;</w:t>
      </w:r>
    </w:p>
    <w:p w:rsidR="002F46F8" w:rsidRPr="00EE4860" w:rsidRDefault="002F46F8" w:rsidP="00F177AB">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2F46F8" w:rsidRPr="00E225AC" w:rsidRDefault="002F46F8" w:rsidP="007C7458">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E225AC">
        <w:rPr>
          <w:rFonts w:ascii="Times New Roman" w:hAnsi="Times New Roman"/>
          <w:sz w:val="24"/>
          <w:szCs w:val="24"/>
        </w:rPr>
        <w:t xml:space="preserve">Madonas novada pašvaldības administratīvajā teritorijā reģistrētie sabiedrisko ūdenssaimniecības pakalpojumu sniedzēji attiecīgi savā pakalpojuma sniegšanas teritorijā: </w:t>
      </w:r>
    </w:p>
    <w:p w:rsidR="002F46F8" w:rsidRPr="00EE4860" w:rsidRDefault="002F46F8" w:rsidP="007C745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nodrošina decentralizēto kanalizācijas sistēmu reģistra izveidošanu un uzturēšanu;</w:t>
      </w:r>
    </w:p>
    <w:p w:rsidR="002F46F8" w:rsidRPr="00EE4860" w:rsidRDefault="002F46F8" w:rsidP="007C745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nodrošina notekūdeņu un nosēdumu savākšanai no decentralizētajām kanalizācijas sistēmām, to transportēšanai un novadīšanai centralizētajā kanalizācijas sistēmā izvirzīto prasību ievērošanas kontroli;</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decentralizētajās kanalizācijas sistēmās uzkrāto notekūdeņu un nosēdumu izvešanas biežuma kontroli un uzraudzību;</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decentralizēto kanalizācijas sistēmu ekspluatācijas un uzturēšanas noteikto prasību ievērošanas kontroli;</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informācijas sniegšanu decentralizēto kanalizācijas sistēmu īpašniekiem par tajās uzkrāto notekūdeņu un nosēdumu izvešanas kārtību un nepieciešamību uzglabāt decentralizēto kanalizācijas pakalpojumu saņemšanu apliecinošu dokumentāciju.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pakalpojuma sniegšanas adrese, dati par savākto notekūdeņu daudzumu, pakalpojumu sniegšanas datums un pakalpojumu sniedzēja rekvizīti.</w:t>
      </w:r>
    </w:p>
    <w:p w:rsidR="002F46F8" w:rsidRPr="00CC336F" w:rsidRDefault="002F46F8" w:rsidP="00CC336F">
      <w:pPr>
        <w:pStyle w:val="Sarakstarindkopa"/>
        <w:numPr>
          <w:ilvl w:val="1"/>
          <w:numId w:val="1"/>
        </w:numPr>
        <w:ind w:left="426" w:hanging="426"/>
        <w:jc w:val="both"/>
        <w:rPr>
          <w:rFonts w:ascii="Times New Roman" w:hAnsi="Times New Roman"/>
          <w:sz w:val="24"/>
          <w:szCs w:val="24"/>
        </w:rPr>
      </w:pPr>
      <w:r w:rsidRPr="00CC336F">
        <w:rPr>
          <w:rFonts w:ascii="Times New Roman" w:hAnsi="Times New Roman"/>
          <w:sz w:val="24"/>
          <w:szCs w:val="24"/>
        </w:rPr>
        <w:t>nosaka speciālas vietas</w:t>
      </w:r>
      <w:r w:rsidRPr="00CC336F">
        <w:rPr>
          <w:rFonts w:ascii="Times New Roman" w:eastAsia="Times New Roman" w:hAnsi="Times New Roman"/>
          <w:sz w:val="24"/>
          <w:szCs w:val="24"/>
          <w:lang w:eastAsia="lv-LV"/>
        </w:rPr>
        <w:t xml:space="preserve"> centralizētajā kanalizācijas sistēmā, kur atļauts novadīt decentralizētajās kanalizācijas sistēmās savāktos notekūdeņus un/vai nosēdumus;</w:t>
      </w:r>
    </w:p>
    <w:p w:rsidR="002F46F8" w:rsidRPr="00CC336F" w:rsidRDefault="002F46F8" w:rsidP="00CC336F">
      <w:pPr>
        <w:pStyle w:val="Sarakstarindkopa"/>
        <w:numPr>
          <w:ilvl w:val="1"/>
          <w:numId w:val="1"/>
        </w:numPr>
        <w:ind w:left="426" w:hanging="426"/>
        <w:jc w:val="both"/>
        <w:rPr>
          <w:rFonts w:ascii="Times New Roman" w:hAnsi="Times New Roman"/>
          <w:sz w:val="24"/>
          <w:szCs w:val="24"/>
        </w:rPr>
      </w:pPr>
      <w:r w:rsidRPr="00CC336F">
        <w:rPr>
          <w:rFonts w:ascii="Times New Roman" w:hAnsi="Times New Roman"/>
          <w:sz w:val="24"/>
          <w:szCs w:val="24"/>
        </w:rPr>
        <w:t xml:space="preserve">nosaka </w:t>
      </w:r>
      <w:r w:rsidRPr="00CC336F">
        <w:rPr>
          <w:rFonts w:ascii="Times New Roman" w:eastAsia="Times New Roman" w:hAnsi="Times New Roman"/>
          <w:sz w:val="24"/>
          <w:szCs w:val="24"/>
          <w:lang w:eastAsia="lv-LV"/>
        </w:rPr>
        <w:t xml:space="preserve">komunālo notekūdeņu attīrīšanas iekārtas (NAI), kurās atļauts novadīt decentralizētajās kanalizācijas sistēmās savāktos notekūdeņus un/vai nosēdumus. </w:t>
      </w:r>
    </w:p>
    <w:p w:rsidR="002F46F8" w:rsidRPr="00637DEF" w:rsidRDefault="002F46F8" w:rsidP="00F177AB">
      <w:pPr>
        <w:pStyle w:val="Sarakstarindkopa"/>
        <w:ind w:left="0"/>
        <w:jc w:val="both"/>
        <w:rPr>
          <w:rFonts w:ascii="Times New Roman" w:hAnsi="Times New Roman"/>
          <w:sz w:val="24"/>
          <w:szCs w:val="24"/>
        </w:rPr>
      </w:pPr>
    </w:p>
    <w:p w:rsidR="002F46F8" w:rsidRPr="005610EE" w:rsidRDefault="002F46F8" w:rsidP="00CC336F">
      <w:pPr>
        <w:pStyle w:val="Sarakstarindkopa"/>
        <w:numPr>
          <w:ilvl w:val="0"/>
          <w:numId w:val="1"/>
        </w:numPr>
        <w:jc w:val="both"/>
        <w:rPr>
          <w:rFonts w:ascii="Times New Roman" w:hAnsi="Times New Roman"/>
          <w:sz w:val="24"/>
          <w:szCs w:val="24"/>
        </w:rPr>
      </w:pPr>
      <w:r w:rsidRPr="005610EE">
        <w:rPr>
          <w:rFonts w:ascii="Times New Roman" w:hAnsi="Times New Roman"/>
          <w:sz w:val="24"/>
          <w:szCs w:val="24"/>
        </w:rPr>
        <w:t>Madonas novada pašvaldības administratīvajā teritorijā reģistrēto sabiedrisko ūdenssaimniecības pakalpojumu sniedzēju pakalpojuma sniegšanas teritorijas:</w:t>
      </w:r>
    </w:p>
    <w:p w:rsidR="002F46F8" w:rsidRDefault="002F46F8" w:rsidP="00CC336F">
      <w:pPr>
        <w:pStyle w:val="Sarakstarindkopa"/>
        <w:numPr>
          <w:ilvl w:val="1"/>
          <w:numId w:val="1"/>
        </w:numPr>
        <w:ind w:left="426" w:hanging="426"/>
        <w:jc w:val="both"/>
        <w:rPr>
          <w:rFonts w:ascii="Times New Roman" w:hAnsi="Times New Roman"/>
          <w:sz w:val="24"/>
          <w:szCs w:val="24"/>
        </w:rPr>
      </w:pPr>
      <w:r w:rsidRPr="005610EE">
        <w:rPr>
          <w:rFonts w:ascii="Times New Roman" w:hAnsi="Times New Roman"/>
          <w:sz w:val="24"/>
          <w:szCs w:val="24"/>
        </w:rPr>
        <w:lastRenderedPageBreak/>
        <w:t xml:space="preserve">A/S “Madonas ūdens” – Madonas pilsēta; Aronas pagasts, Sarkaņu pagasts, Lazdonas pagasts, Praulienas pagasts, Ošupes pagasts, Dzelzavas pagasts, Barkavas pagasts, Mētrienas pagasts, Liezēres pagasts, Ļaudonas pagasts; </w:t>
      </w:r>
    </w:p>
    <w:p w:rsidR="00F505A9" w:rsidRPr="00F505A9" w:rsidRDefault="00F505A9" w:rsidP="00F505A9">
      <w:pPr>
        <w:pStyle w:val="Sarakstarindkopa"/>
        <w:numPr>
          <w:ilvl w:val="1"/>
          <w:numId w:val="1"/>
        </w:numPr>
        <w:ind w:left="426" w:hanging="426"/>
        <w:jc w:val="both"/>
        <w:rPr>
          <w:rFonts w:ascii="Times New Roman" w:hAnsi="Times New Roman"/>
          <w:sz w:val="24"/>
          <w:szCs w:val="24"/>
        </w:rPr>
      </w:pPr>
      <w:r w:rsidRPr="00F505A9">
        <w:rPr>
          <w:rFonts w:ascii="Times New Roman" w:hAnsi="Times New Roman"/>
          <w:sz w:val="24"/>
          <w:szCs w:val="24"/>
        </w:rPr>
        <w:t>SIA “Bērzaunes komunālais uzņēmums” – Bērzaunes pagasts, Mārcienas pagasts, Vestienas pagasts;</w:t>
      </w:r>
    </w:p>
    <w:p w:rsidR="00F505A9" w:rsidRPr="00F505A9" w:rsidRDefault="00F505A9" w:rsidP="00F505A9">
      <w:pPr>
        <w:pStyle w:val="Sarakstarindkopa"/>
        <w:numPr>
          <w:ilvl w:val="1"/>
          <w:numId w:val="1"/>
        </w:numPr>
        <w:spacing w:after="0"/>
        <w:ind w:left="426" w:hanging="426"/>
        <w:jc w:val="both"/>
        <w:rPr>
          <w:rFonts w:ascii="Times New Roman" w:hAnsi="Times New Roman"/>
          <w:sz w:val="24"/>
          <w:szCs w:val="24"/>
        </w:rPr>
      </w:pPr>
      <w:r w:rsidRPr="00F505A9">
        <w:rPr>
          <w:rFonts w:ascii="Times New Roman" w:hAnsi="Times New Roman"/>
          <w:sz w:val="24"/>
          <w:szCs w:val="24"/>
        </w:rPr>
        <w:t>SIA “Kalsnavas komunālais uzņēmums”- Kalsnavas pagasts.</w:t>
      </w:r>
    </w:p>
    <w:p w:rsidR="00F505A9" w:rsidRPr="005610EE" w:rsidRDefault="00F505A9" w:rsidP="00F505A9">
      <w:pPr>
        <w:pStyle w:val="Sarakstarindkopa"/>
        <w:spacing w:after="0"/>
        <w:ind w:left="360"/>
        <w:jc w:val="both"/>
        <w:rPr>
          <w:rFonts w:ascii="Times New Roman" w:hAnsi="Times New Roman"/>
          <w:sz w:val="24"/>
          <w:szCs w:val="24"/>
        </w:rPr>
      </w:pPr>
    </w:p>
    <w:p w:rsidR="00F505A9" w:rsidRPr="00EE4860" w:rsidRDefault="00F505A9" w:rsidP="00F505A9">
      <w:pPr>
        <w:spacing w:after="0" w:line="240" w:lineRule="auto"/>
        <w:ind w:right="-1"/>
        <w:contextualSpacing/>
        <w:jc w:val="center"/>
        <w:rPr>
          <w:rFonts w:ascii="Times New Roman" w:hAnsi="Times New Roman"/>
          <w:b/>
          <w:sz w:val="24"/>
          <w:szCs w:val="24"/>
        </w:rPr>
      </w:pPr>
      <w:r w:rsidRPr="00EE4860">
        <w:rPr>
          <w:rFonts w:ascii="Times New Roman" w:hAnsi="Times New Roman"/>
          <w:b/>
          <w:sz w:val="24"/>
          <w:szCs w:val="24"/>
        </w:rPr>
        <w:t>III</w:t>
      </w:r>
      <w:r w:rsidRPr="00EE4860">
        <w:rPr>
          <w:rFonts w:ascii="Times New Roman" w:hAnsi="Times New Roman"/>
          <w:sz w:val="24"/>
          <w:szCs w:val="24"/>
        </w:rPr>
        <w:t xml:space="preserve">. </w:t>
      </w:r>
      <w:r w:rsidRPr="00EE4860">
        <w:rPr>
          <w:rFonts w:ascii="Times New Roman" w:hAnsi="Times New Roman"/>
          <w:b/>
          <w:sz w:val="24"/>
          <w:szCs w:val="24"/>
        </w:rPr>
        <w:t>Minimālais biežums notekūdeņu un nosēdumu izvešanai no decentralizētajām kanalizācijas sistēmām</w:t>
      </w:r>
    </w:p>
    <w:p w:rsidR="00F505A9" w:rsidRPr="00EE4860" w:rsidRDefault="00F505A9" w:rsidP="00F505A9">
      <w:pPr>
        <w:spacing w:after="0" w:line="240" w:lineRule="auto"/>
        <w:ind w:right="-1"/>
        <w:contextualSpacing/>
        <w:jc w:val="center"/>
        <w:rPr>
          <w:rFonts w:ascii="Times New Roman" w:hAnsi="Times New Roman"/>
          <w:sz w:val="24"/>
          <w:szCs w:val="24"/>
        </w:rPr>
      </w:pPr>
    </w:p>
    <w:p w:rsidR="00F505A9" w:rsidRPr="00EE4860" w:rsidRDefault="00F505A9" w:rsidP="00F505A9">
      <w:pPr>
        <w:pStyle w:val="Sarakstarindkopa"/>
        <w:numPr>
          <w:ilvl w:val="0"/>
          <w:numId w:val="1"/>
        </w:numPr>
        <w:jc w:val="both"/>
        <w:rPr>
          <w:lang w:eastAsia="lv-LV"/>
        </w:rPr>
      </w:pPr>
      <w:r w:rsidRPr="00EE4860">
        <w:rPr>
          <w:rFonts w:ascii="Times New Roman" w:eastAsia="Times New Roman" w:hAnsi="Times New Roman"/>
          <w:sz w:val="24"/>
          <w:szCs w:val="24"/>
          <w:lang w:eastAsia="lv-LV"/>
        </w:rPr>
        <w:t>Madonas novada pašvaldības administratīvās teritorijas robežās esošajās decentralizētajās kanalizācijas sistēmās uzkrātie notekūdeņi un nosēdumi ir jāizved uz  komunālo notekūdeņu attīrīšanas iekārtām (NAI) vai centralizētajā kanalizācijas sistēmā speciāli izveidotām notekūdeņu pieņemšanas vietām. Šīs vietas, izvērtējot NAI jaudas un centralizēto kanalizācijas sistēmu noslodzi, nosaka attiecīgās teritorijas sabiedrisko pakalpojumu sniedzējs.</w:t>
      </w:r>
    </w:p>
    <w:p w:rsidR="00F505A9" w:rsidRPr="00F505A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bookmarkStart w:id="1" w:name="_Hlk503427045"/>
      <w:r w:rsidRPr="00F505A9">
        <w:rPr>
          <w:rFonts w:ascii="Times New Roman" w:eastAsia="Times New Roman" w:hAnsi="Times New Roman"/>
          <w:sz w:val="24"/>
          <w:szCs w:val="24"/>
          <w:lang w:eastAsia="lv-LV"/>
        </w:rPr>
        <w:t>Minimālais notekūdeņu izvešanas biežums no krājtvertnēm ir nosakāms saskaņā ar šādu formulu:</w:t>
      </w:r>
    </w:p>
    <w:p w:rsidR="00F505A9" w:rsidRPr="00EE4860" w:rsidRDefault="00F505A9" w:rsidP="00F505A9">
      <w:pPr>
        <w:overflowPunct w:val="0"/>
        <w:autoSpaceDE w:val="0"/>
        <w:autoSpaceDN w:val="0"/>
        <w:adjustRightInd w:val="0"/>
        <w:spacing w:after="0" w:line="240" w:lineRule="auto"/>
        <w:ind w:firstLine="708"/>
        <w:jc w:val="center"/>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I = B/A</w:t>
      </w:r>
      <w:r w:rsidRPr="00EE4860">
        <w:rPr>
          <w:rFonts w:ascii="Times New Roman" w:eastAsia="Times New Roman" w:hAnsi="Times New Roman"/>
          <w:sz w:val="24"/>
          <w:szCs w:val="24"/>
          <w:lang w:eastAsia="lv-LV"/>
        </w:rPr>
        <w:t>, kur:</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I</w:t>
      </w:r>
      <w:r w:rsidRPr="00EE4860">
        <w:rPr>
          <w:rFonts w:ascii="Times New Roman" w:eastAsia="Times New Roman" w:hAnsi="Times New Roman"/>
          <w:sz w:val="24"/>
          <w:szCs w:val="24"/>
          <w:lang w:eastAsia="lv-LV"/>
        </w:rPr>
        <w:t xml:space="preserve"> – decentralizētās kanalizācijas krājtvertnes izvešanas biežums mēnesī (reizes). Ja rezultāts ir mazāks par 1, to noapaļo ar divām zīmēm  aiz komata uz leju.  Ja rezultāts lielāks par 2, to noapaļo līdz veseliem skaitļiem uz leju; </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B</w:t>
      </w:r>
      <w:r w:rsidRPr="00EE4860">
        <w:rPr>
          <w:rFonts w:ascii="Times New Roman" w:eastAsia="Times New Roman" w:hAnsi="Times New Roman"/>
          <w:sz w:val="24"/>
          <w:szCs w:val="24"/>
          <w:lang w:eastAsia="lv-LV"/>
        </w:rPr>
        <w:t xml:space="preserve"> – nekustamajā īpašumā vai nekustamo īpašumu grupā esošo personu </w:t>
      </w:r>
      <w:r w:rsidR="009910CF">
        <w:rPr>
          <w:rFonts w:ascii="Times New Roman" w:eastAsia="Times New Roman" w:hAnsi="Times New Roman"/>
          <w:sz w:val="24"/>
          <w:szCs w:val="24"/>
          <w:lang w:eastAsia="lv-LV"/>
        </w:rPr>
        <w:t>faktiskais</w:t>
      </w:r>
      <w:r w:rsidR="009910CF" w:rsidRPr="00EE4860">
        <w:rPr>
          <w:rFonts w:ascii="Times New Roman" w:eastAsia="Times New Roman" w:hAnsi="Times New Roman"/>
          <w:sz w:val="24"/>
          <w:szCs w:val="24"/>
          <w:lang w:eastAsia="lv-LV"/>
        </w:rPr>
        <w:t xml:space="preserve"> </w:t>
      </w:r>
      <w:r w:rsidRPr="00EE4860">
        <w:rPr>
          <w:rFonts w:ascii="Times New Roman" w:eastAsia="Times New Roman" w:hAnsi="Times New Roman"/>
          <w:sz w:val="24"/>
          <w:szCs w:val="24"/>
          <w:lang w:eastAsia="lv-LV"/>
        </w:rPr>
        <w:t>ūdens patēriņš mēnesī (m</w:t>
      </w:r>
      <w:r w:rsidRPr="00EE4860">
        <w:rPr>
          <w:rFonts w:ascii="Times New Roman" w:eastAsia="Times New Roman" w:hAnsi="Times New Roman"/>
          <w:sz w:val="24"/>
          <w:szCs w:val="24"/>
          <w:vertAlign w:val="superscript"/>
          <w:lang w:eastAsia="lv-LV"/>
        </w:rPr>
        <w:t>3</w:t>
      </w:r>
      <w:r w:rsidRPr="00EE4860">
        <w:rPr>
          <w:rFonts w:ascii="Times New Roman" w:eastAsia="Times New Roman" w:hAnsi="Times New Roman"/>
          <w:sz w:val="24"/>
          <w:szCs w:val="24"/>
          <w:lang w:eastAsia="lv-LV"/>
        </w:rPr>
        <w:t xml:space="preserve">), </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A</w:t>
      </w:r>
      <w:r w:rsidRPr="00EE4860">
        <w:rPr>
          <w:rFonts w:ascii="Times New Roman" w:eastAsia="Times New Roman" w:hAnsi="Times New Roman"/>
          <w:sz w:val="24"/>
          <w:szCs w:val="24"/>
          <w:lang w:eastAsia="lv-LV"/>
        </w:rPr>
        <w:t xml:space="preserve"> – decentralizētās kanalizācijas tvertnes tilpums kubikmetros.</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11F38"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bookmarkStart w:id="2" w:name="_Hlk503427010"/>
      <w:bookmarkEnd w:id="1"/>
      <w:r w:rsidRPr="00EE4860">
        <w:rPr>
          <w:rFonts w:ascii="Times New Roman" w:eastAsia="Times New Roman" w:hAnsi="Times New Roman"/>
          <w:sz w:val="24"/>
          <w:szCs w:val="24"/>
          <w:lang w:eastAsia="lv-LV"/>
        </w:rPr>
        <w:t xml:space="preserve">Ja aprēķinātais </w:t>
      </w:r>
      <w:r w:rsidRPr="00EE4860">
        <w:rPr>
          <w:rFonts w:ascii="Times New Roman" w:eastAsia="Times New Roman" w:hAnsi="Times New Roman"/>
          <w:b/>
          <w:sz w:val="24"/>
          <w:szCs w:val="24"/>
          <w:lang w:eastAsia="lv-LV"/>
        </w:rPr>
        <w:t>I</w:t>
      </w:r>
      <w:r w:rsidRPr="00EE4860">
        <w:rPr>
          <w:rFonts w:ascii="Times New Roman" w:eastAsia="Times New Roman" w:hAnsi="Times New Roman"/>
          <w:sz w:val="24"/>
          <w:szCs w:val="24"/>
          <w:lang w:eastAsia="lv-LV"/>
        </w:rPr>
        <w:t xml:space="preserve"> ir mazāks par 1, tad krājtvertnē uzkrātie notekūdeņi un nosēdumi jāizved retāk nekā reizi mēnesī un </w:t>
      </w:r>
      <w:r w:rsidRPr="00EE4860">
        <w:rPr>
          <w:rFonts w:ascii="Times New Roman" w:eastAsia="Times New Roman" w:hAnsi="Times New Roman"/>
          <w:sz w:val="24"/>
          <w:szCs w:val="24"/>
          <w:u w:val="single"/>
          <w:lang w:eastAsia="lv-LV"/>
        </w:rPr>
        <w:t xml:space="preserve">ir nepieciešams </w:t>
      </w:r>
      <w:r w:rsidRPr="00311F38">
        <w:rPr>
          <w:rFonts w:ascii="Times New Roman" w:eastAsia="Times New Roman" w:hAnsi="Times New Roman"/>
          <w:sz w:val="24"/>
          <w:szCs w:val="24"/>
          <w:u w:val="single"/>
          <w:lang w:eastAsia="lv-LV"/>
        </w:rPr>
        <w:t>aprēķināt minimālo izvešanas reižu skaitu gadā (Ig) saskaņā ar šādu formulu:</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r w:rsidRPr="00311F38">
        <w:rPr>
          <w:rFonts w:ascii="Times New Roman" w:eastAsia="Times New Roman" w:hAnsi="Times New Roman"/>
          <w:b/>
          <w:sz w:val="24"/>
          <w:szCs w:val="24"/>
          <w:lang w:eastAsia="lv-LV"/>
        </w:rPr>
        <w:t>Ig = MxI</w:t>
      </w:r>
      <w:r w:rsidRPr="00311F38">
        <w:rPr>
          <w:rFonts w:ascii="Times New Roman" w:eastAsia="Times New Roman" w:hAnsi="Times New Roman"/>
          <w:sz w:val="24"/>
          <w:szCs w:val="24"/>
          <w:lang w:eastAsia="lv-LV"/>
        </w:rPr>
        <w:t xml:space="preserve">  kur  – </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r w:rsidRPr="00311F38">
        <w:rPr>
          <w:rFonts w:ascii="Times New Roman" w:eastAsia="Times New Roman" w:hAnsi="Times New Roman"/>
          <w:b/>
          <w:sz w:val="24"/>
          <w:szCs w:val="24"/>
          <w:lang w:eastAsia="lv-LV"/>
        </w:rPr>
        <w:t>M</w:t>
      </w:r>
      <w:r w:rsidRPr="00311F38">
        <w:rPr>
          <w:rFonts w:ascii="Times New Roman" w:eastAsia="Times New Roman" w:hAnsi="Times New Roman"/>
          <w:sz w:val="24"/>
          <w:szCs w:val="24"/>
          <w:lang w:eastAsia="lv-LV"/>
        </w:rPr>
        <w:t xml:space="preserve"> – objekta izmantošanas mēnešu skaits gadā </w:t>
      </w:r>
      <w:r w:rsidRPr="00311F38">
        <w:rPr>
          <w:rFonts w:ascii="Times New Roman" w:eastAsia="Times New Roman" w:hAnsi="Times New Roman"/>
          <w:i/>
          <w:sz w:val="24"/>
          <w:szCs w:val="24"/>
          <w:lang w:eastAsia="lv-LV"/>
        </w:rPr>
        <w:t>(max 12)</w:t>
      </w:r>
      <w:r w:rsidRPr="00311F38">
        <w:rPr>
          <w:rFonts w:ascii="Times New Roman" w:eastAsia="Times New Roman" w:hAnsi="Times New Roman"/>
          <w:sz w:val="24"/>
          <w:szCs w:val="24"/>
          <w:lang w:eastAsia="lv-LV"/>
        </w:rPr>
        <w:t>. Rezultātu noapaļo līdz veseliem skaitļiem uz leju.</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p>
    <w:p w:rsidR="00F505A9" w:rsidRPr="00311F38" w:rsidRDefault="00F505A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311F38">
        <w:rPr>
          <w:rFonts w:ascii="Times New Roman" w:eastAsia="Times New Roman" w:hAnsi="Times New Roman"/>
          <w:sz w:val="24"/>
          <w:szCs w:val="24"/>
          <w:lang w:eastAsia="lv-LV"/>
        </w:rPr>
        <w:t xml:space="preserve">Zinot </w:t>
      </w:r>
      <w:r w:rsidRPr="00311F38">
        <w:rPr>
          <w:rFonts w:ascii="Times New Roman" w:eastAsia="Times New Roman" w:hAnsi="Times New Roman"/>
          <w:b/>
          <w:sz w:val="24"/>
          <w:szCs w:val="24"/>
          <w:lang w:eastAsia="lv-LV"/>
        </w:rPr>
        <w:t>Ig</w:t>
      </w:r>
      <w:r w:rsidRPr="00311F38">
        <w:rPr>
          <w:rFonts w:ascii="Times New Roman" w:eastAsia="Times New Roman" w:hAnsi="Times New Roman"/>
          <w:sz w:val="24"/>
          <w:szCs w:val="24"/>
          <w:lang w:eastAsia="lv-LV"/>
        </w:rPr>
        <w:t xml:space="preserve"> un </w:t>
      </w:r>
      <w:r w:rsidRPr="00311F38">
        <w:rPr>
          <w:rFonts w:ascii="Times New Roman" w:eastAsia="Times New Roman" w:hAnsi="Times New Roman"/>
          <w:b/>
          <w:sz w:val="24"/>
          <w:szCs w:val="24"/>
          <w:lang w:eastAsia="lv-LV"/>
        </w:rPr>
        <w:t>I</w:t>
      </w:r>
      <w:r w:rsidRPr="00311F38">
        <w:rPr>
          <w:rFonts w:ascii="Times New Roman" w:eastAsia="Times New Roman" w:hAnsi="Times New Roman"/>
          <w:sz w:val="24"/>
          <w:szCs w:val="24"/>
          <w:lang w:eastAsia="lv-LV"/>
        </w:rPr>
        <w:t xml:space="preserve">, jānosaka  </w:t>
      </w:r>
      <w:r w:rsidRPr="00311F38">
        <w:rPr>
          <w:rFonts w:ascii="Times New Roman" w:eastAsia="Times New Roman" w:hAnsi="Times New Roman"/>
          <w:b/>
          <w:sz w:val="24"/>
          <w:szCs w:val="24"/>
          <w:lang w:eastAsia="lv-LV"/>
        </w:rPr>
        <w:t>Ib</w:t>
      </w:r>
      <w:r w:rsidRPr="00311F38">
        <w:rPr>
          <w:rFonts w:ascii="Times New Roman" w:eastAsia="Times New Roman" w:hAnsi="Times New Roman"/>
          <w:sz w:val="24"/>
          <w:szCs w:val="24"/>
          <w:lang w:eastAsia="lv-LV"/>
        </w:rPr>
        <w:t xml:space="preserve"> - vienas izvešanas reize mēnešos. </w:t>
      </w:r>
    </w:p>
    <w:p w:rsidR="00F505A9" w:rsidRPr="00311F38" w:rsidRDefault="00F505A9" w:rsidP="00F505A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lv-LV"/>
        </w:rPr>
      </w:pPr>
      <w:r w:rsidRPr="00311F38">
        <w:rPr>
          <w:rFonts w:ascii="Times New Roman" w:eastAsia="Times New Roman" w:hAnsi="Times New Roman"/>
          <w:b/>
          <w:sz w:val="24"/>
          <w:szCs w:val="24"/>
          <w:lang w:eastAsia="lv-LV"/>
        </w:rPr>
        <w:t>Ib</w:t>
      </w:r>
      <w:r w:rsidRPr="00311F38">
        <w:rPr>
          <w:rFonts w:ascii="Times New Roman" w:eastAsia="Times New Roman" w:hAnsi="Times New Roman"/>
          <w:sz w:val="24"/>
          <w:szCs w:val="24"/>
          <w:lang w:eastAsia="lv-LV"/>
        </w:rPr>
        <w:t xml:space="preserve">= </w:t>
      </w:r>
      <w:r w:rsidRPr="00311F38">
        <w:rPr>
          <w:rFonts w:ascii="Times New Roman" w:eastAsia="Times New Roman" w:hAnsi="Times New Roman"/>
          <w:b/>
          <w:sz w:val="24"/>
          <w:szCs w:val="24"/>
          <w:lang w:eastAsia="lv-LV"/>
        </w:rPr>
        <w:t>M/Ig</w:t>
      </w:r>
      <w:r w:rsidRPr="00311F38">
        <w:rPr>
          <w:rFonts w:ascii="Times New Roman" w:eastAsia="Times New Roman" w:hAnsi="Times New Roman"/>
          <w:sz w:val="24"/>
          <w:szCs w:val="24"/>
          <w:lang w:eastAsia="lv-LV"/>
        </w:rPr>
        <w:t xml:space="preserve">, rezultātu noapaļo, ja nepieciešams, līdz vienai zīmei aiz komata. </w:t>
      </w:r>
    </w:p>
    <w:p w:rsidR="00F505A9" w:rsidRPr="00304F0C" w:rsidRDefault="00F505A9" w:rsidP="00F505A9">
      <w:pPr>
        <w:overflowPunct w:val="0"/>
        <w:autoSpaceDE w:val="0"/>
        <w:autoSpaceDN w:val="0"/>
        <w:adjustRightInd w:val="0"/>
        <w:spacing w:after="0" w:line="240" w:lineRule="auto"/>
        <w:textAlignment w:val="baseline"/>
        <w:rPr>
          <w:rFonts w:ascii="Times New Roman" w:eastAsia="Times New Roman" w:hAnsi="Times New Roman"/>
          <w:sz w:val="24"/>
          <w:szCs w:val="24"/>
          <w:lang w:eastAsia="lv-LV"/>
        </w:rPr>
      </w:pPr>
    </w:p>
    <w:bookmarkEnd w:id="2"/>
    <w:p w:rsidR="00F505A9" w:rsidRPr="00B962B4" w:rsidRDefault="00F505A9" w:rsidP="00DF44F0">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B962B4">
        <w:rPr>
          <w:rFonts w:ascii="Times New Roman" w:eastAsia="Times New Roman" w:hAnsi="Times New Roman"/>
          <w:sz w:val="24"/>
          <w:szCs w:val="24"/>
          <w:lang w:eastAsia="lv-LV"/>
        </w:rPr>
        <w:t>Faktiskais ūdens patēriņš tiek noteikts sekojoši:</w:t>
      </w:r>
    </w:p>
    <w:p w:rsidR="00F505A9" w:rsidRPr="00B962B4" w:rsidRDefault="00F505A9" w:rsidP="004257FA">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00155">
        <w:rPr>
          <w:rFonts w:ascii="Times New Roman" w:eastAsia="Times New Roman" w:hAnsi="Times New Roman"/>
          <w:sz w:val="24"/>
          <w:szCs w:val="24"/>
          <w:lang w:eastAsia="lv-LV"/>
        </w:rPr>
        <w:t>ja decentralizētās kanalizācijas sistēmas īpašnieka vai valdītāja nekustamajā īpašumā</w:t>
      </w:r>
      <w:r w:rsidRPr="00E663EC">
        <w:rPr>
          <w:rFonts w:ascii="Times New Roman" w:eastAsia="Times New Roman" w:hAnsi="Times New Roman"/>
          <w:b/>
          <w:sz w:val="24"/>
          <w:szCs w:val="24"/>
          <w:lang w:eastAsia="lv-LV"/>
        </w:rPr>
        <w:t xml:space="preserve"> tiek izmantoti centralizētie ūdensapgādes pakalpojumi</w:t>
      </w:r>
      <w:r w:rsidRPr="00B962B4">
        <w:rPr>
          <w:rFonts w:ascii="Times New Roman" w:eastAsia="Times New Roman" w:hAnsi="Times New Roman"/>
          <w:sz w:val="24"/>
          <w:szCs w:val="24"/>
          <w:lang w:eastAsia="lv-LV"/>
        </w:rPr>
        <w:t xml:space="preserve">, tad novadīto notekūdeņu daudzumu pieņem vienādu ar patērētā ūdens daudzumu un notekūdeņu izvešanas biežums ir nosakāms saskaņā ar </w:t>
      </w:r>
      <w:r w:rsidR="00C776C8">
        <w:rPr>
          <w:rFonts w:ascii="Times New Roman" w:eastAsia="Times New Roman" w:hAnsi="Times New Roman"/>
          <w:sz w:val="24"/>
          <w:szCs w:val="24"/>
          <w:lang w:eastAsia="lv-LV"/>
        </w:rPr>
        <w:t>9</w:t>
      </w:r>
      <w:r w:rsidRPr="00B962B4">
        <w:rPr>
          <w:rFonts w:ascii="Times New Roman" w:eastAsia="Times New Roman" w:hAnsi="Times New Roman"/>
          <w:sz w:val="24"/>
          <w:szCs w:val="24"/>
          <w:lang w:eastAsia="lv-LV"/>
        </w:rPr>
        <w:t>.punktā norādīto formulu, aprēķinā ietverot vai nu faktiskos datus par kopējo ūdens patēriņu mēnesī, ko ir fiksējis komercuzskaites mēraparāts, vai</w:t>
      </w:r>
      <w:r w:rsidR="00E00155">
        <w:rPr>
          <w:rFonts w:ascii="Times New Roman" w:eastAsia="Times New Roman" w:hAnsi="Times New Roman"/>
          <w:sz w:val="24"/>
          <w:szCs w:val="24"/>
          <w:lang w:eastAsia="lv-LV"/>
        </w:rPr>
        <w:t xml:space="preserve"> patēriņa normu, kāda noteikta</w:t>
      </w:r>
      <w:r w:rsidRPr="00B962B4">
        <w:rPr>
          <w:rFonts w:ascii="Times New Roman" w:eastAsia="Times New Roman" w:hAnsi="Times New Roman"/>
          <w:sz w:val="24"/>
          <w:szCs w:val="24"/>
          <w:lang w:eastAsia="lv-LV"/>
        </w:rPr>
        <w:t xml:space="preserve"> </w:t>
      </w:r>
      <w:r w:rsidR="00E00155" w:rsidRPr="00E663EC">
        <w:rPr>
          <w:rFonts w:ascii="Times New Roman" w:hAnsi="Times New Roman"/>
          <w:sz w:val="24"/>
          <w:szCs w:val="24"/>
        </w:rPr>
        <w:t>Madonas novada pašvaldības domes 2017. gada 25. oktobra saistošo noteikumu Nr. 17 “Sabiedrisko ūdenssaimniecības pakalpojumu sniegšanas un lietošanas kārtība Madonas novadā” 2.</w:t>
      </w:r>
      <w:r w:rsidR="00B57BFC">
        <w:rPr>
          <w:rFonts w:ascii="Times New Roman" w:hAnsi="Times New Roman"/>
          <w:sz w:val="24"/>
          <w:szCs w:val="24"/>
        </w:rPr>
        <w:t>p</w:t>
      </w:r>
      <w:r w:rsidR="00352432">
        <w:rPr>
          <w:rFonts w:ascii="Times New Roman" w:hAnsi="Times New Roman"/>
          <w:sz w:val="24"/>
          <w:szCs w:val="24"/>
        </w:rPr>
        <w:t>i</w:t>
      </w:r>
      <w:r w:rsidR="00E00155" w:rsidRPr="00E663EC">
        <w:rPr>
          <w:rFonts w:ascii="Times New Roman" w:hAnsi="Times New Roman"/>
          <w:sz w:val="24"/>
          <w:szCs w:val="24"/>
        </w:rPr>
        <w:t>elikumā</w:t>
      </w:r>
      <w:r w:rsidR="007E6C70">
        <w:rPr>
          <w:rFonts w:ascii="Times New Roman" w:hAnsi="Times New Roman"/>
          <w:sz w:val="24"/>
          <w:szCs w:val="24"/>
        </w:rPr>
        <w:t xml:space="preserve"> – 6m</w:t>
      </w:r>
      <w:r w:rsidR="007E6C70">
        <w:rPr>
          <w:rFonts w:ascii="Times New Roman" w:hAnsi="Times New Roman"/>
          <w:sz w:val="24"/>
          <w:szCs w:val="24"/>
          <w:vertAlign w:val="superscript"/>
        </w:rPr>
        <w:t>3</w:t>
      </w:r>
      <w:r w:rsidR="007E6C70">
        <w:rPr>
          <w:rFonts w:ascii="Times New Roman" w:hAnsi="Times New Roman"/>
          <w:sz w:val="24"/>
          <w:szCs w:val="24"/>
        </w:rPr>
        <w:t>/cilv. mēnesī.</w:t>
      </w:r>
      <w:r w:rsidR="00E00155" w:rsidRPr="00E663EC">
        <w:rPr>
          <w:rFonts w:ascii="Times New Roman" w:hAnsi="Times New Roman"/>
          <w:sz w:val="24"/>
          <w:szCs w:val="24"/>
        </w:rPr>
        <w:t xml:space="preserve"> </w:t>
      </w:r>
      <w:r w:rsidRPr="00B962B4">
        <w:rPr>
          <w:rFonts w:ascii="Times New Roman" w:eastAsia="Times New Roman" w:hAnsi="Times New Roman"/>
          <w:sz w:val="24"/>
          <w:szCs w:val="24"/>
          <w:lang w:eastAsia="lv-LV"/>
        </w:rPr>
        <w:t xml:space="preserve"> Notekūdeņu daudzuma uzskaitē neieskaita dārza vai piemājas teritorijas laistīšanai izlietoto ūdens daudzumu, ja tas ir noteikts ar šim nolūkam speciāli ierīkotu ūdens mēriekārtu; </w:t>
      </w:r>
    </w:p>
    <w:p w:rsidR="00F505A9" w:rsidRPr="00B962B4" w:rsidRDefault="00F505A9" w:rsidP="004257FA">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bookmarkStart w:id="3" w:name="_Hlk503427176"/>
      <w:r w:rsidRPr="00E00155">
        <w:rPr>
          <w:rFonts w:ascii="Times New Roman" w:eastAsia="Times New Roman" w:hAnsi="Times New Roman"/>
          <w:sz w:val="24"/>
          <w:szCs w:val="24"/>
          <w:lang w:eastAsia="lv-LV"/>
        </w:rPr>
        <w:t>ja decentralizētās kanalizācijas sistēmas īpašnieka vai valdītāja nekustamajā īpašumā</w:t>
      </w:r>
      <w:r w:rsidRPr="00E663EC">
        <w:rPr>
          <w:rFonts w:ascii="Times New Roman" w:eastAsia="Times New Roman" w:hAnsi="Times New Roman"/>
          <w:b/>
          <w:sz w:val="24"/>
          <w:szCs w:val="24"/>
          <w:lang w:eastAsia="lv-LV"/>
        </w:rPr>
        <w:t xml:space="preserve"> tiek izmantota lokālā ūdens iegūšanas iekārta</w:t>
      </w:r>
      <w:r w:rsidRPr="00B962B4">
        <w:rPr>
          <w:rFonts w:ascii="Times New Roman" w:eastAsia="Times New Roman" w:hAnsi="Times New Roman"/>
          <w:sz w:val="24"/>
          <w:szCs w:val="24"/>
          <w:lang w:eastAsia="lv-LV"/>
        </w:rPr>
        <w:t xml:space="preserve">,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w:t>
      </w:r>
      <w:r w:rsidRPr="00B962B4">
        <w:rPr>
          <w:rFonts w:ascii="Times New Roman" w:eastAsia="Times New Roman" w:hAnsi="Times New Roman"/>
          <w:sz w:val="24"/>
          <w:szCs w:val="24"/>
          <w:lang w:eastAsia="lv-LV"/>
        </w:rPr>
        <w:lastRenderedPageBreak/>
        <w:t xml:space="preserve">daudzumu, ko ir fiksējis ūdens patēriņa mērītājs. Attiecīgais ūdens patēriņa mērītājs jāuzstāda ar attālinātu datu pārraidi un to apmaksā decentralizētās kanalizācijas sistēmas īpašnieks vai valdītājs. Ja ūdens patēriņa mērītāju nav iespējams ierīkot, tad notekūdeņu daudzuma noteikšanai pielieto </w:t>
      </w:r>
      <w:r w:rsidR="00B57BFC">
        <w:rPr>
          <w:rFonts w:ascii="Times New Roman" w:eastAsia="Times New Roman" w:hAnsi="Times New Roman"/>
          <w:sz w:val="24"/>
          <w:szCs w:val="24"/>
          <w:lang w:eastAsia="lv-LV"/>
        </w:rPr>
        <w:t>ūdens patēriņa normu 1.5m</w:t>
      </w:r>
      <w:r w:rsidR="00B57BFC">
        <w:rPr>
          <w:rFonts w:ascii="Times New Roman" w:eastAsia="Times New Roman" w:hAnsi="Times New Roman"/>
          <w:sz w:val="24"/>
          <w:szCs w:val="24"/>
          <w:vertAlign w:val="superscript"/>
          <w:lang w:eastAsia="lv-LV"/>
        </w:rPr>
        <w:t>3</w:t>
      </w:r>
      <w:r w:rsidR="00B57BFC">
        <w:rPr>
          <w:rFonts w:ascii="Times New Roman" w:eastAsia="Times New Roman" w:hAnsi="Times New Roman"/>
          <w:sz w:val="24"/>
          <w:szCs w:val="24"/>
          <w:lang w:eastAsia="lv-LV"/>
        </w:rPr>
        <w:t>/</w:t>
      </w:r>
      <w:proofErr w:type="spellStart"/>
      <w:r w:rsidR="00B57BFC">
        <w:rPr>
          <w:rFonts w:ascii="Times New Roman" w:eastAsia="Times New Roman" w:hAnsi="Times New Roman"/>
          <w:sz w:val="24"/>
          <w:szCs w:val="24"/>
          <w:lang w:eastAsia="lv-LV"/>
        </w:rPr>
        <w:t>cilv.mēnesī</w:t>
      </w:r>
      <w:proofErr w:type="spellEnd"/>
      <w:r w:rsidRPr="00B962B4">
        <w:rPr>
          <w:rFonts w:ascii="Times New Roman" w:eastAsia="Times New Roman" w:hAnsi="Times New Roman"/>
          <w:sz w:val="24"/>
          <w:szCs w:val="24"/>
          <w:lang w:eastAsia="lv-LV"/>
        </w:rPr>
        <w:t xml:space="preserve">. </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bookmarkEnd w:id="3"/>
    <w:p w:rsidR="00F505A9" w:rsidRPr="004257FA" w:rsidRDefault="00F505A9" w:rsidP="004257FA">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 xml:space="preserve">Minimālais notekūdeņu un nosēdumu izvešanas biežums no septiķa ir 1 (viena) reize gadā. </w:t>
      </w:r>
    </w:p>
    <w:p w:rsidR="00F505A9" w:rsidRPr="00304F0C" w:rsidRDefault="00F505A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05A9" w:rsidRPr="004257FA" w:rsidRDefault="00F505A9" w:rsidP="004257FA">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Minimālais nosēdumu izvešanas biežums no rūpnieciski izgatavotām attīrīšanas iekārtām, kuras attīrītos notekūdeņus novada vidē un kuru kopējā jauda ir mazāka par 5 m</w:t>
      </w:r>
      <w:r w:rsidRPr="004257FA">
        <w:rPr>
          <w:rFonts w:ascii="Times New Roman" w:eastAsia="Times New Roman" w:hAnsi="Times New Roman"/>
          <w:sz w:val="24"/>
          <w:szCs w:val="24"/>
          <w:vertAlign w:val="superscript"/>
          <w:lang w:eastAsia="lv-LV"/>
        </w:rPr>
        <w:t>3</w:t>
      </w:r>
      <w:r w:rsidRPr="004257FA">
        <w:rPr>
          <w:rFonts w:ascii="Times New Roman" w:eastAsia="Times New Roman" w:hAnsi="Times New Roman"/>
          <w:sz w:val="24"/>
          <w:szCs w:val="24"/>
          <w:lang w:eastAsia="lv-LV"/>
        </w:rPr>
        <w:t xml:space="preserve">/diennaktī,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  </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both"/>
        <w:rPr>
          <w:rFonts w:ascii="Times New Roman" w:hAnsi="Times New Roman"/>
          <w:b/>
          <w:sz w:val="24"/>
          <w:szCs w:val="24"/>
        </w:rPr>
      </w:pPr>
      <w:r w:rsidRPr="00304F0C">
        <w:rPr>
          <w:rFonts w:ascii="Times New Roman" w:hAnsi="Times New Roman"/>
          <w:b/>
          <w:sz w:val="24"/>
          <w:szCs w:val="24"/>
        </w:rPr>
        <w:t>IV. Decentralizēto kanalizācijas sistēmu kontroles un uzraudzības kārtība</w:t>
      </w:r>
      <w:r w:rsidRPr="00304F0C" w:rsidDel="00100DC5">
        <w:rPr>
          <w:rFonts w:ascii="Times New Roman" w:hAnsi="Times New Roman"/>
          <w:b/>
          <w:sz w:val="24"/>
          <w:szCs w:val="24"/>
        </w:rPr>
        <w:t xml:space="preserve"> </w:t>
      </w:r>
    </w:p>
    <w:p w:rsidR="00F505A9" w:rsidRPr="00304F0C" w:rsidRDefault="00F505A9" w:rsidP="00F505A9">
      <w:pPr>
        <w:spacing w:after="0" w:line="240" w:lineRule="auto"/>
        <w:ind w:left="720" w:right="-1"/>
        <w:contextualSpacing/>
        <w:jc w:val="both"/>
        <w:rPr>
          <w:rFonts w:ascii="Times New Roman" w:eastAsia="Times New Roman" w:hAnsi="Times New Roman"/>
          <w:sz w:val="24"/>
          <w:szCs w:val="24"/>
          <w:lang w:eastAsia="lv-LV"/>
        </w:rPr>
      </w:pPr>
    </w:p>
    <w:p w:rsidR="00F505A9" w:rsidRPr="004257FA" w:rsidRDefault="00F505A9" w:rsidP="004257FA">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Madonas novada pašvaldības noteiktās kontroles institūcijas ir</w:t>
      </w:r>
      <w:r w:rsidRPr="004257FA">
        <w:rPr>
          <w:rFonts w:ascii="Times New Roman" w:hAnsi="Times New Roman"/>
          <w:sz w:val="24"/>
          <w:szCs w:val="24"/>
        </w:rPr>
        <w:t xml:space="preserve"> Madonas novada pašvaldības administratīvajā teritorijā reģistrētie</w:t>
      </w:r>
      <w:r w:rsidRPr="004257FA">
        <w:rPr>
          <w:rFonts w:ascii="Times New Roman" w:eastAsia="Times New Roman" w:hAnsi="Times New Roman"/>
          <w:sz w:val="24"/>
          <w:szCs w:val="24"/>
          <w:lang w:eastAsia="lv-LV"/>
        </w:rPr>
        <w:t xml:space="preserve"> sabiedrisko ūdenssaimniecības pakalpojumu sniedzēji, un tie ir tiesīgi, katrs savā pakalpojuma sniegšanas teritorijā:</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pārbaudīt decentralizēto kanalizācijas pakalpojumu saņemšanu apliecinošu attaisnojuma dokumentu esamību;</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saskaņojot ar īpašnieku vai valdītāju, piekļūt decentralizētajai kanalizācijas sistēmai, tās tehniskā nodrošinājuma un apsaimniekošanas prasību ievērošanas kontrolei;</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pārbaudīt decentralizēto kanalizācijas sistēmu reģistrā ietvertās informācijas atbilstību, nepieciešamības gadījumā, nodrošinot tās precizēšanu, balstoties uz veiktās pārbaudes rezultātiem;</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pieprasīt atskaites par izvesto notekūdeņu apjomu no decentralizēto kanalizācijas sistēmu reģistrā iekļautajiem asenizatoriem.</w:t>
      </w:r>
    </w:p>
    <w:p w:rsidR="00F505A9" w:rsidRPr="00304F0C" w:rsidRDefault="00F505A9" w:rsidP="00F505A9">
      <w:pPr>
        <w:overflowPunct w:val="0"/>
        <w:autoSpaceDE w:val="0"/>
        <w:autoSpaceDN w:val="0"/>
        <w:adjustRightInd w:val="0"/>
        <w:spacing w:after="0" w:line="240" w:lineRule="auto"/>
        <w:ind w:left="720"/>
        <w:jc w:val="both"/>
        <w:textAlignment w:val="baseline"/>
        <w:rPr>
          <w:rFonts w:ascii="Times New Roman" w:eastAsia="Times New Roman" w:hAnsi="Times New Roman"/>
          <w:sz w:val="24"/>
          <w:szCs w:val="24"/>
          <w:lang w:eastAsia="lv-LV"/>
        </w:rPr>
      </w:pPr>
    </w:p>
    <w:p w:rsidR="00F505A9" w:rsidRPr="00901E7B" w:rsidRDefault="00F505A9" w:rsidP="00901E7B">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Ja sabiedrisko ūdenssaimniecības pakalpojumu sniedzējam radušās šaubas par decentralizētās kanalizācijas sistēmas apsaimniekošanas prasību ievērošanu un tās atbilstību normatīvo aktu regulējumam, Madonas novada pašvaldības sabiedrisko ūdenssaimniecības pakalpojumu sniedzējam, ir tiesības rakstiski pieprasīt decentralizētās kanalizācijas sistēmas īpašniekam:</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nodrošināt piekļuvi decentralizētajai kanalizācijas sistēmai, tās darbības pārbaudei;</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 xml:space="preserve">veikt decentralizētās kanalizācijas sistēmas ārpuskārtas tehnisko apkopi pie atbilstoša komersanta, kas specializējies šādu darbu izpildē, un iesniegt apliecinājumu par iekārtas tehnisko stāvokli un norādījumus tās turpmākai ekspluatācijai; </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veikt decentralizētajā kanalizācijas sistēmā uzkrāto notekūdeņu paraugu analīzi. Izdevumus, kas saistīti ar decentralizētajā kanalizācijas sistēmā uzkrāto notekūdeņu paraugu analīzi, sedz:</w:t>
      </w:r>
    </w:p>
    <w:p w:rsidR="00F505A9" w:rsidRPr="00843C65" w:rsidRDefault="00F505A9" w:rsidP="00843C65">
      <w:pPr>
        <w:pStyle w:val="Sarakstarindkopa"/>
        <w:numPr>
          <w:ilvl w:val="2"/>
          <w:numId w:val="1"/>
        </w:numPr>
        <w:overflowPunct w:val="0"/>
        <w:autoSpaceDE w:val="0"/>
        <w:autoSpaceDN w:val="0"/>
        <w:adjustRightInd w:val="0"/>
        <w:spacing w:after="0" w:line="240" w:lineRule="auto"/>
        <w:ind w:hanging="798"/>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 xml:space="preserve">sabiedrisko ūdenssaimniecības pakalpojumu sniedzējs, ja decentralizētās kanalizācijas sistēmā uzkrāto notekūdeņu paraugu analīzē netiek konstatētas vielas, kuras aizliegts novadīt centralizētajā kanalizācijas sistēmā saskaņā ar pašvaldības saistošajiem noteikumiem par sabiedrisko ūdenssaimniecības pakalpojumu sniegšanas un lietošanas kārtību </w:t>
      </w:r>
    </w:p>
    <w:p w:rsidR="00F505A9" w:rsidRPr="00843C65" w:rsidRDefault="00F505A9" w:rsidP="00843C65">
      <w:pPr>
        <w:pStyle w:val="Sarakstarindkopa"/>
        <w:numPr>
          <w:ilvl w:val="2"/>
          <w:numId w:val="1"/>
        </w:numPr>
        <w:overflowPunct w:val="0"/>
        <w:autoSpaceDE w:val="0"/>
        <w:autoSpaceDN w:val="0"/>
        <w:adjustRightInd w:val="0"/>
        <w:spacing w:after="0" w:line="240" w:lineRule="auto"/>
        <w:ind w:hanging="798"/>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decentralizētās kanalizācijas sistēmas īpašnieks, ja decentralizētajā kanalizācijas sistēmā uzkrāto notekūdeņu paraugu analīzē tiek konstatētas vielas, kuras aizliegts novadīt centralizētajā kanalizācijas sistēmā saskaņā ar pašvaldības saistošajiem noteikumiem par sabiedrisko ūdenssaimniecības pakalpojumu sniegšanas un lietošanas kārtību.</w:t>
      </w:r>
    </w:p>
    <w:p w:rsidR="00F505A9" w:rsidRPr="00843C65" w:rsidRDefault="00F505A9" w:rsidP="00843C65">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lastRenderedPageBreak/>
        <w:t>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FE0A47" w:rsidRDefault="00FE0A47" w:rsidP="00F505A9">
      <w:pPr>
        <w:spacing w:after="0" w:line="240" w:lineRule="auto"/>
        <w:ind w:left="720" w:right="-1"/>
        <w:contextualSpacing/>
        <w:jc w:val="center"/>
        <w:rPr>
          <w:rFonts w:ascii="Times New Roman" w:eastAsia="Times New Roman" w:hAnsi="Times New Roman"/>
          <w:b/>
          <w:sz w:val="24"/>
          <w:szCs w:val="24"/>
          <w:lang w:eastAsia="lv-LV"/>
        </w:rPr>
      </w:pPr>
    </w:p>
    <w:p w:rsidR="00F505A9" w:rsidRDefault="00F505A9" w:rsidP="00F505A9">
      <w:pPr>
        <w:spacing w:after="0" w:line="240" w:lineRule="auto"/>
        <w:ind w:left="720" w:right="-1"/>
        <w:contextualSpacing/>
        <w:jc w:val="center"/>
        <w:rPr>
          <w:rFonts w:ascii="Times New Roman" w:eastAsia="Times New Roman" w:hAnsi="Times New Roman"/>
          <w:b/>
          <w:sz w:val="24"/>
          <w:szCs w:val="24"/>
          <w:lang w:eastAsia="lv-LV"/>
        </w:rPr>
      </w:pPr>
      <w:r w:rsidRPr="00304F0C">
        <w:rPr>
          <w:rFonts w:ascii="Times New Roman" w:eastAsia="Times New Roman" w:hAnsi="Times New Roman"/>
          <w:b/>
          <w:sz w:val="24"/>
          <w:szCs w:val="24"/>
          <w:lang w:eastAsia="lv-LV"/>
        </w:rPr>
        <w:t xml:space="preserve">V. </w:t>
      </w:r>
      <w:bookmarkStart w:id="4" w:name="_Hlk498353346"/>
      <w:r w:rsidRPr="00304F0C">
        <w:rPr>
          <w:rFonts w:ascii="Times New Roman" w:eastAsia="Times New Roman" w:hAnsi="Times New Roman"/>
          <w:b/>
          <w:sz w:val="24"/>
          <w:szCs w:val="24"/>
          <w:lang w:eastAsia="lv-LV"/>
        </w:rPr>
        <w:t>Prasību minimums asenizatoriem</w:t>
      </w:r>
      <w:bookmarkEnd w:id="4"/>
    </w:p>
    <w:p w:rsidR="00F505A9" w:rsidRPr="00304F0C" w:rsidRDefault="00F505A9" w:rsidP="00F505A9">
      <w:pPr>
        <w:spacing w:after="0" w:line="240" w:lineRule="auto"/>
        <w:ind w:left="720" w:right="-1"/>
        <w:contextualSpacing/>
        <w:jc w:val="center"/>
        <w:rPr>
          <w:rFonts w:ascii="Times New Roman" w:eastAsia="Times New Roman" w:hAnsi="Times New Roman"/>
          <w:b/>
          <w:sz w:val="24"/>
          <w:szCs w:val="24"/>
          <w:lang w:eastAsia="lv-LV"/>
        </w:rPr>
      </w:pPr>
    </w:p>
    <w:p w:rsidR="00F505A9" w:rsidRPr="00E365B9" w:rsidRDefault="00F505A9" w:rsidP="00E365B9">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Decentralizētos kanalizācijas pakalpojumus ir tiesīgs sniegt asenizators, kurš atbilst šajos noteikumos noteiktajām prasībām un ir reģistrējies Madonas novada pašvaldībā un ievēro šo noteikumu 8.punktā minētās prasības.</w:t>
      </w:r>
    </w:p>
    <w:p w:rsidR="00F505A9" w:rsidRPr="00E365B9" w:rsidRDefault="00F505A9" w:rsidP="00E365B9">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 xml:space="preserve">Asenizatoram izvirzīto prasību minimums tā reģistrācijai Asenizatoru reģistrā: </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Asenizators normatīvajos aktos noteiktajā kārtībā ir reģistrēts Komercreģistrā vai Valsts ieņēmumu dienestā kā saimnieciskās darbības veicējs, kā arī reģistrēts Valsts ieņēmumu dienestā kā nodokļu maksātājs;</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uz Pieteikuma iesniegšanas dienu asenizatoram nav nodokļu parādu, tai skaitā valsts sociālās apdrošināšanas obligāto iemaksu parādu, kas kopsummā pārsniedz 150 EUR;</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asenizatoram nav pasludināts maksātnespējas process, apturēta tā saimnieciskā darbība vai tas tiek likvidēts;</w:t>
      </w:r>
    </w:p>
    <w:p w:rsidR="00F505A9" w:rsidRPr="00E365B9" w:rsidRDefault="00F505A9" w:rsidP="00E365B9">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trike/>
          <w:sz w:val="24"/>
          <w:szCs w:val="24"/>
          <w:lang w:eastAsia="lv-LV"/>
        </w:rPr>
      </w:pPr>
      <w:r w:rsidRPr="00E365B9">
        <w:rPr>
          <w:rFonts w:ascii="Times New Roman" w:hAnsi="Times New Roman"/>
          <w:sz w:val="24"/>
          <w:szCs w:val="24"/>
        </w:rPr>
        <w:t xml:space="preserve">asenizators </w:t>
      </w:r>
      <w:r w:rsidRPr="00E365B9">
        <w:rPr>
          <w:rFonts w:ascii="Times New Roman" w:eastAsia="Times New Roman" w:hAnsi="Times New Roman"/>
          <w:sz w:val="24"/>
          <w:szCs w:val="24"/>
          <w:lang w:eastAsia="lv-LV"/>
        </w:rPr>
        <w:t>ir tiesīgs veikt kravas autopārvadājumus vai pašpārvadājumus Latvijas Republikas teritorijā, izņemot, ja pakalpojums tiks sniegts ar traktortehniku, izmantojot asenizācijas mucu;</w:t>
      </w:r>
    </w:p>
    <w:p w:rsidR="00F505A9" w:rsidRPr="00EE4860" w:rsidRDefault="00F505A9" w:rsidP="00F505A9">
      <w:pPr>
        <w:spacing w:after="0" w:line="240" w:lineRule="auto"/>
        <w:ind w:right="-1"/>
        <w:contextualSpacing/>
        <w:jc w:val="both"/>
        <w:rPr>
          <w:rFonts w:ascii="Times New Roman" w:hAnsi="Times New Roman"/>
          <w:sz w:val="24"/>
          <w:szCs w:val="24"/>
        </w:rPr>
      </w:pPr>
    </w:p>
    <w:p w:rsidR="00E365B9" w:rsidRPr="00715607" w:rsidRDefault="00F505A9" w:rsidP="00715607">
      <w:pPr>
        <w:pStyle w:val="Sarakstarindkopa"/>
        <w:numPr>
          <w:ilvl w:val="0"/>
          <w:numId w:val="1"/>
        </w:numPr>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lv-LV"/>
        </w:rPr>
      </w:pPr>
      <w:r w:rsidRPr="00715607">
        <w:rPr>
          <w:rFonts w:ascii="Times New Roman" w:eastAsia="Times New Roman" w:hAnsi="Times New Roman"/>
          <w:sz w:val="24"/>
          <w:szCs w:val="24"/>
          <w:lang w:eastAsia="lv-LV"/>
        </w:rPr>
        <w:t>Asenizatoram izvirzīto prasību mi</w:t>
      </w:r>
      <w:r w:rsidR="00E365B9" w:rsidRPr="00715607">
        <w:rPr>
          <w:rFonts w:ascii="Times New Roman" w:eastAsia="Times New Roman" w:hAnsi="Times New Roman"/>
          <w:sz w:val="24"/>
          <w:szCs w:val="24"/>
          <w:lang w:eastAsia="lv-LV"/>
        </w:rPr>
        <w:t xml:space="preserve">nimums pakalpojuma sniegšanai: </w:t>
      </w:r>
    </w:p>
    <w:p w:rsidR="00F505A9" w:rsidRPr="00E365B9" w:rsidRDefault="00F505A9" w:rsidP="00DF44F0">
      <w:pPr>
        <w:pStyle w:val="Sarakstarindkopa"/>
        <w:numPr>
          <w:ilvl w:val="1"/>
          <w:numId w:val="1"/>
        </w:numPr>
        <w:overflowPunct w:val="0"/>
        <w:autoSpaceDE w:val="0"/>
        <w:autoSpaceDN w:val="0"/>
        <w:adjustRightInd w:val="0"/>
        <w:spacing w:after="0" w:line="240" w:lineRule="auto"/>
        <w:ind w:left="426" w:right="-1" w:hanging="426"/>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decentralizēto kanalizācijas pakalpojumu saņemšanas attaisnojošos dokumentus atbilstoši MK noteikumos Nr.384 un šajos saistošajos noteikumos noteiktajām prasībām un to izsniegšanu decentralizēto kanalizācijas sistēmu īpašniekiem vai valdītājiem;</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veikt Madonas novada administratīvajā teritorijā esošajās decentralizētajās kanalizācijas sistēmās savākto notekūdeņu un nosēdumu, kā arī dūņu apjoma uzskaiti;</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pārvadāt decentralizētajās kanalizācijas sistēmās savāktos notekūdeņus ar šim nolūkam paredzētu specializētu transportlīdzekli.</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noslēgt rakstveida līgumu ar notekūdeņu attīrīšanas iekārtu  vai specializēto notekūdeņu pieņemšanas vietas īpašnieku par decentralizētajās kanalizācijas sistēmās savākto notekūdeņu un/vai nosēdumu novadīšanu un attīrīšanu;</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visu nepieciešamo pasākumu un darbību veikšanu, lai nepieļautu centralizētās kanalizācijas sistēmas aizsērējumu decentralizētajās kanalizācijas sistēmās savākto notekūdeņu novadīšanas rezultātā;</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līdz kārtējā</w:t>
      </w:r>
      <w:r w:rsidR="000735F3" w:rsidRPr="00E365B9">
        <w:rPr>
          <w:rFonts w:ascii="Times New Roman" w:eastAsia="Times New Roman" w:hAnsi="Times New Roman"/>
          <w:sz w:val="24"/>
          <w:szCs w:val="24"/>
          <w:lang w:eastAsia="lv-LV"/>
        </w:rPr>
        <w:t xml:space="preserve"> </w:t>
      </w:r>
      <w:r w:rsidRPr="00E365B9">
        <w:rPr>
          <w:rFonts w:ascii="Times New Roman" w:eastAsia="Times New Roman" w:hAnsi="Times New Roman"/>
          <w:sz w:val="24"/>
          <w:szCs w:val="24"/>
          <w:lang w:eastAsia="lv-LV"/>
        </w:rPr>
        <w:t>mēneša</w:t>
      </w:r>
      <w:r w:rsidR="000735F3" w:rsidRPr="00E365B9">
        <w:rPr>
          <w:rFonts w:ascii="Times New Roman" w:eastAsia="Times New Roman" w:hAnsi="Times New Roman"/>
          <w:sz w:val="24"/>
          <w:szCs w:val="24"/>
          <w:lang w:eastAsia="lv-LV"/>
        </w:rPr>
        <w:t xml:space="preserve"> </w:t>
      </w:r>
      <w:r w:rsidRPr="00E365B9">
        <w:rPr>
          <w:rFonts w:ascii="Times New Roman" w:eastAsia="Times New Roman" w:hAnsi="Times New Roman"/>
          <w:sz w:val="24"/>
          <w:szCs w:val="24"/>
          <w:lang w:eastAsia="lv-LV"/>
        </w:rPr>
        <w:t>15. datumam  iesniegt</w:t>
      </w:r>
      <w:r w:rsidRPr="00E365B9">
        <w:rPr>
          <w:rFonts w:ascii="Times New Roman" w:hAnsi="Times New Roman"/>
          <w:sz w:val="24"/>
          <w:szCs w:val="24"/>
        </w:rPr>
        <w:t xml:space="preserve"> Madonas novada pašvaldības administratīvajā teritorijā reģistrētajam</w:t>
      </w:r>
      <w:r w:rsidRPr="00E365B9">
        <w:rPr>
          <w:rFonts w:ascii="Times New Roman" w:eastAsia="Times New Roman" w:hAnsi="Times New Roman"/>
          <w:sz w:val="24"/>
          <w:szCs w:val="24"/>
          <w:lang w:eastAsia="lv-LV"/>
        </w:rPr>
        <w:t xml:space="preserve"> sabiedrisko ūdenssaimniecības pakalpojumu sniedzējam rakstveida deklarācijas par iepriekšējā  mēnesī izvesto notekūdeņu un nosēdumu apjomu konkrētās pašvaldības teritorijās saskaņā ar pielikumā pievienoto veidlapu </w:t>
      </w:r>
      <w:r w:rsidRPr="00E365B9">
        <w:rPr>
          <w:rFonts w:ascii="Times New Roman" w:eastAsia="Times New Roman" w:hAnsi="Times New Roman"/>
          <w:i/>
          <w:sz w:val="24"/>
          <w:szCs w:val="24"/>
          <w:u w:val="single"/>
          <w:lang w:eastAsia="lv-LV"/>
        </w:rPr>
        <w:t>(3.pielikums).</w:t>
      </w:r>
      <w:r w:rsidRPr="00E365B9">
        <w:rPr>
          <w:rFonts w:ascii="Times New Roman" w:eastAsia="Times New Roman" w:hAnsi="Times New Roman"/>
          <w:sz w:val="24"/>
          <w:szCs w:val="24"/>
          <w:lang w:eastAsia="lv-LV"/>
        </w:rPr>
        <w:t xml:space="preserve"> Veidlapu iesniedz klātienē, nosūta pa pastu vai elektroniski normatīvajos aktos par elektronisko dokumentu noformēšanu noteiktajā kārtībā.</w:t>
      </w:r>
    </w:p>
    <w:p w:rsidR="00F505A9" w:rsidRDefault="00F505A9" w:rsidP="00F505A9">
      <w:pPr>
        <w:spacing w:after="0" w:line="240" w:lineRule="auto"/>
        <w:ind w:right="-1"/>
        <w:contextualSpacing/>
        <w:rPr>
          <w:rFonts w:ascii="Times New Roman" w:hAnsi="Times New Roman"/>
          <w:b/>
          <w:sz w:val="24"/>
          <w:szCs w:val="24"/>
        </w:rPr>
      </w:pPr>
    </w:p>
    <w:p w:rsidR="00F505A9" w:rsidRPr="00EE4860" w:rsidRDefault="00F505A9" w:rsidP="00F505A9">
      <w:pPr>
        <w:spacing w:after="0" w:line="240" w:lineRule="auto"/>
        <w:ind w:left="720" w:right="-1"/>
        <w:contextualSpacing/>
        <w:jc w:val="center"/>
        <w:rPr>
          <w:rFonts w:ascii="Times New Roman" w:hAnsi="Times New Roman"/>
          <w:b/>
          <w:sz w:val="24"/>
          <w:szCs w:val="24"/>
        </w:rPr>
      </w:pPr>
      <w:r w:rsidRPr="00EE4860">
        <w:rPr>
          <w:rFonts w:ascii="Times New Roman" w:hAnsi="Times New Roman"/>
          <w:b/>
          <w:sz w:val="24"/>
          <w:szCs w:val="24"/>
        </w:rPr>
        <w:t>VI. Asenizatoru reģistrācijas kārtība</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F505A9" w:rsidRPr="00715607" w:rsidRDefault="00F505A9" w:rsidP="00715607">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715607">
        <w:rPr>
          <w:rFonts w:ascii="Times New Roman" w:hAnsi="Times New Roman"/>
          <w:sz w:val="24"/>
          <w:szCs w:val="24"/>
        </w:rPr>
        <w:t>Lai reģistrētos notekūdeņu un nosēdumu savākšanai un izvešanai no decentralizētajām kanalizācijas sistēmām Madonas novada pašvaldības administratīvajā teritorijā, asenizators iesniedz Madonas novada pašvaldībā rakstveida iesniegumu (4.pielikums), tam pievienojot:</w:t>
      </w:r>
    </w:p>
    <w:p w:rsidR="00F505A9" w:rsidRPr="00721861" w:rsidRDefault="00F505A9" w:rsidP="00721861">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721861">
        <w:rPr>
          <w:rFonts w:ascii="Times New Roman" w:hAnsi="Times New Roman"/>
          <w:sz w:val="24"/>
          <w:szCs w:val="24"/>
        </w:rPr>
        <w:lastRenderedPageBreak/>
        <w:t xml:space="preserve">līguma, kas noslēgts ar </w:t>
      </w:r>
      <w:r w:rsidRPr="00721861">
        <w:rPr>
          <w:rFonts w:ascii="Times New Roman" w:eastAsia="Times New Roman" w:hAnsi="Times New Roman"/>
          <w:sz w:val="24"/>
          <w:szCs w:val="24"/>
          <w:lang w:eastAsia="lv-LV"/>
        </w:rPr>
        <w:t>notekūdeņu attīrīšanas iekārtu  vai specializēto notekūdeņu pieņemšanas vietas īpašnieku par decentralizētajās kanalizācijas sistēmās savākto notekūdeņu un/vai nosēdumu novadīšanu un attīrīšanu, kopiju;</w:t>
      </w:r>
    </w:p>
    <w:p w:rsidR="00F505A9" w:rsidRPr="00721861" w:rsidRDefault="00F505A9" w:rsidP="00721861">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trike/>
          <w:sz w:val="24"/>
          <w:szCs w:val="24"/>
          <w:lang w:eastAsia="lv-LV"/>
        </w:rPr>
      </w:pPr>
      <w:r w:rsidRPr="00721861">
        <w:rPr>
          <w:rFonts w:ascii="Times New Roman" w:hAnsi="Times New Roman"/>
          <w:sz w:val="24"/>
          <w:szCs w:val="24"/>
        </w:rPr>
        <w:t xml:space="preserve">dokumenta, kas apliecina, ka asenizators </w:t>
      </w:r>
      <w:r w:rsidRPr="00721861">
        <w:rPr>
          <w:rFonts w:ascii="Times New Roman" w:eastAsia="Times New Roman" w:hAnsi="Times New Roman"/>
          <w:sz w:val="24"/>
          <w:szCs w:val="24"/>
          <w:lang w:eastAsia="lv-LV"/>
        </w:rPr>
        <w:t>ir tiesīgs veikt kravas autopārvadājumus vai pašpārvadājumus Latvijas Republikas teritorijā, izņemot, ja pakalpojums tiks sniegts ar traktortehniku, izmantojot asenizācijas mucu, kopiju;</w:t>
      </w:r>
    </w:p>
    <w:p w:rsidR="00F505A9" w:rsidRPr="005F7916"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color w:val="FF0000"/>
          <w:sz w:val="24"/>
          <w:szCs w:val="24"/>
          <w:lang w:eastAsia="lv-LV"/>
        </w:rPr>
      </w:pPr>
    </w:p>
    <w:p w:rsidR="00981574" w:rsidRDefault="00F505A9" w:rsidP="00981574">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Šo noteikumu 18. punktā minēto reģistrācijas iesniegumu  asenizators var iesniegt:</w:t>
      </w:r>
    </w:p>
    <w:p w:rsidR="00981574" w:rsidRDefault="00F505A9" w:rsidP="00981574">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personīgi pašvaldības centrālajā administrācijā Saieta laukumā 1, Madonā, Madonas novadā;</w:t>
      </w:r>
    </w:p>
    <w:p w:rsidR="00981574" w:rsidRDefault="00F505A9" w:rsidP="00981574">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pa pastu;</w:t>
      </w:r>
    </w:p>
    <w:p w:rsidR="00751AA0" w:rsidRDefault="00F505A9" w:rsidP="00751AA0">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elektroniski normatīvajos aktos par elektronisko dokumentu noformēšanu noteiktajā kārtībā.</w:t>
      </w:r>
    </w:p>
    <w:p w:rsidR="00751AA0" w:rsidRDefault="00751AA0" w:rsidP="00751AA0">
      <w:pPr>
        <w:pStyle w:val="Sarakstarindkopa"/>
        <w:overflowPunct w:val="0"/>
        <w:autoSpaceDE w:val="0"/>
        <w:autoSpaceDN w:val="0"/>
        <w:adjustRightInd w:val="0"/>
        <w:spacing w:after="0" w:line="240" w:lineRule="auto"/>
        <w:ind w:left="426"/>
        <w:jc w:val="both"/>
        <w:textAlignment w:val="baseline"/>
        <w:rPr>
          <w:rFonts w:ascii="Times New Roman" w:eastAsia="Times New Roman" w:hAnsi="Times New Roman"/>
          <w:sz w:val="24"/>
          <w:szCs w:val="24"/>
          <w:lang w:eastAsia="lv-LV"/>
        </w:rPr>
      </w:pPr>
    </w:p>
    <w:p w:rsidR="004E1DC5"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751AA0">
        <w:rPr>
          <w:rFonts w:ascii="Times New Roman" w:eastAsia="Times New Roman" w:hAnsi="Times New Roman"/>
          <w:sz w:val="24"/>
          <w:szCs w:val="24"/>
          <w:lang w:eastAsia="lv-LV"/>
        </w:rPr>
        <w:t>Lai veiktu reģistrāciju Asenizatoru reģistrā, Madonas novada pašvaldība pārbauda iesniegto informāciju un pārliecinās par</w:t>
      </w:r>
      <w:r w:rsidRPr="00997D4D">
        <w:t xml:space="preserve"> </w:t>
      </w:r>
      <w:r w:rsidRPr="00751AA0">
        <w:rPr>
          <w:rFonts w:ascii="Times New Roman" w:eastAsia="Times New Roman" w:hAnsi="Times New Roman"/>
          <w:sz w:val="24"/>
          <w:szCs w:val="24"/>
          <w:lang w:eastAsia="lv-LV"/>
        </w:rPr>
        <w:t>atbilstību saistošo noteikumu 16. un 18.punktā noteiktajām prasībām.</w:t>
      </w:r>
    </w:p>
    <w:p w:rsidR="004E1DC5" w:rsidRDefault="004E1DC5" w:rsidP="004E1DC5">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4E1DC5"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 xml:space="preserve">Asenizatora iesniegums tiek izskatīts un lēmums tiek pieņemts 15 (piecpadsmit) darba dienu laikā no tā saņemšanas dienas. Ja Pašvaldība asenizatora iesniegtajos dokumentos konstatē nepilnības, tā trīs darba dienu laikā nosūta asenizatoram informāciju par konstatētajām nepilnībām, norādot termiņu to novēršanai. </w:t>
      </w:r>
    </w:p>
    <w:p w:rsidR="004E1DC5" w:rsidRPr="004E1DC5" w:rsidRDefault="004E1DC5" w:rsidP="004E1DC5">
      <w:pPr>
        <w:pStyle w:val="Sarakstarindkopa"/>
        <w:rPr>
          <w:rFonts w:ascii="Times New Roman" w:eastAsia="Times New Roman" w:hAnsi="Times New Roman"/>
          <w:sz w:val="24"/>
          <w:szCs w:val="24"/>
          <w:lang w:eastAsia="lv-LV"/>
        </w:rPr>
      </w:pPr>
    </w:p>
    <w:p w:rsidR="004E1DC5" w:rsidRDefault="00F505A9" w:rsidP="009910CF">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Asenizatora reģistrācija tiek veikta, ja tas ir izpildījis šo saistošo noteikumu prasības, iesniedzis visus nepieciešamos dokumentus, un pēc to izvērtēšanas pašvaldības izpilddirektors ir pieņēmis lēmumu par asenizatora reģistrēšanu Asenizatoru reģistrā. Pašvaldība paziņo asenizatoram par asenizatora reģistrēšanu Asenizatoru reģistrā Paziņoša</w:t>
      </w:r>
      <w:r w:rsidR="004E1DC5" w:rsidRPr="004E1DC5">
        <w:rPr>
          <w:rFonts w:ascii="Times New Roman" w:eastAsia="Times New Roman" w:hAnsi="Times New Roman"/>
          <w:sz w:val="24"/>
          <w:szCs w:val="24"/>
          <w:lang w:eastAsia="lv-LV"/>
        </w:rPr>
        <w:t xml:space="preserve">nas likumā noteiktajā kārtībā. </w:t>
      </w:r>
    </w:p>
    <w:p w:rsidR="004E1DC5" w:rsidRPr="004E1DC5" w:rsidRDefault="004E1DC5" w:rsidP="004E1DC5">
      <w:pPr>
        <w:pStyle w:val="Sarakstarindkopa"/>
        <w:rPr>
          <w:rFonts w:ascii="Times New Roman" w:eastAsia="Times New Roman" w:hAnsi="Times New Roman"/>
          <w:sz w:val="24"/>
          <w:szCs w:val="24"/>
          <w:lang w:eastAsia="lv-LV"/>
        </w:rPr>
      </w:pPr>
    </w:p>
    <w:p w:rsidR="00D77FB6"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Asenizatora reģistrācija tiek atteikta, ja:</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asenizators nav iesniedzis šo saistošo noteikumu 18.punktā minētos dokumentus;</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asenizators neatbilst šajos saistošajos noteikumos noteiktajam prasību minimumam asenizatoram;</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nav iesniegta nepieciešamības gadījumā papildus pieprasītā informācija noteiktajā termiņā;</w:t>
      </w:r>
    </w:p>
    <w:p w:rsidR="00F505A9" w:rsidRP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 xml:space="preserve">sniegtas nepatiesas ziņas. </w:t>
      </w:r>
    </w:p>
    <w:p w:rsidR="00EB3A29" w:rsidRDefault="00F505A9" w:rsidP="002F61DD">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Lēmumu par asenizatora reģistrēšanas atteikumu pieņem pašvaldības izpilddirektors. Pašvaldība paziņo asenizatoram par atteikumu reģistrēt asenizatoru Asenizatoru reģistrā Paziņoša</w:t>
      </w:r>
      <w:r w:rsidR="00EB3A29">
        <w:rPr>
          <w:rFonts w:ascii="Times New Roman" w:eastAsia="Times New Roman" w:hAnsi="Times New Roman"/>
          <w:sz w:val="24"/>
          <w:szCs w:val="24"/>
          <w:lang w:eastAsia="lv-LV"/>
        </w:rPr>
        <w:t xml:space="preserve">nas likumā noteiktajā kārtībā. </w:t>
      </w:r>
    </w:p>
    <w:p w:rsidR="00EB3A29" w:rsidRDefault="00EB3A2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Madonas novada pašvaldība trīs darba dienu laikā pēc lēmuma pieņemšanas publicē pašvaldības tīmekļa vietnē informāciju par asenizatora reģistrāciju normatīvo aktu noteiktajā kārtībā. </w:t>
      </w:r>
    </w:p>
    <w:p w:rsidR="00EB3A29" w:rsidRDefault="00EB3A29" w:rsidP="00EB3A29">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EB3A2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Ja asenizatora darbībās tiek konstatēti normatīvo aktu pārkāpumi, kas skar ūdenssaimniecības pakalpojumu sniegšanas jomu, komerctiesību jomu, profesionālās darbības sfēru, finanšu saistību izpildi, kravu autopārvadājumu jomu vai vides aizsardzības jomu, pašvaldības izpilddirektors ar lēmumu anulē attiecīgā asenizatora reģistrācijas faktu, nosūtot rakstveida paziņojumu asenizatoram, un pašvaldība dzēš par to ziņas pašvaldības tīmekļa vietnē. Attiecīgajā gadījumā </w:t>
      </w:r>
      <w:r w:rsidRPr="00EB3A29">
        <w:rPr>
          <w:rFonts w:ascii="Times New Roman" w:hAnsi="Times New Roman"/>
          <w:sz w:val="24"/>
          <w:szCs w:val="24"/>
        </w:rPr>
        <w:t>asenizatora pienākums ir 3 (trīs) darba dienu laikā no paziņojuma saņemšanas dienas iesniegt pašvaldībai šo noteikumu 17.7. punktā noteikto informāciju par periodu līdz reģistrācijas anulēšanas dienai.</w:t>
      </w:r>
    </w:p>
    <w:p w:rsidR="00EB3A29" w:rsidRPr="00EB3A29" w:rsidRDefault="00EB3A29" w:rsidP="00EB3A29">
      <w:pPr>
        <w:pStyle w:val="Sarakstarindkopa"/>
        <w:rPr>
          <w:rFonts w:ascii="Times New Roman" w:eastAsia="Times New Roman" w:hAnsi="Times New Roman"/>
          <w:sz w:val="24"/>
          <w:szCs w:val="24"/>
          <w:lang w:eastAsia="lv-LV"/>
        </w:rPr>
      </w:pPr>
    </w:p>
    <w:p w:rsidR="00F505A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lastRenderedPageBreak/>
        <w:t>Gadījumā, ja decentralizētos kanalizācijas pakalpojumus nodrošina pašvaldības sabiedrisko ūdenssaimniecības pakalpojumu sniedzējs, par šo faktu reģistrā tiek veikts atbilstošs ieraksts.</w:t>
      </w:r>
    </w:p>
    <w:p w:rsidR="00F505A9" w:rsidRPr="00304F0C" w:rsidRDefault="00F505A9" w:rsidP="00F505A9">
      <w:pPr>
        <w:spacing w:after="0" w:line="240" w:lineRule="auto"/>
        <w:ind w:left="600"/>
        <w:jc w:val="both"/>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both"/>
        <w:rPr>
          <w:rFonts w:ascii="Times New Roman" w:hAnsi="Times New Roman"/>
          <w:b/>
          <w:sz w:val="24"/>
          <w:szCs w:val="24"/>
        </w:rPr>
      </w:pPr>
      <w:r w:rsidRPr="00304F0C">
        <w:rPr>
          <w:rFonts w:ascii="Times New Roman" w:hAnsi="Times New Roman"/>
          <w:b/>
          <w:sz w:val="24"/>
          <w:szCs w:val="24"/>
        </w:rPr>
        <w:t>VII. Decentralizēto kanalizācijas sistēmu reģistrācijas kārtība</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bookmarkStart w:id="5" w:name="_Hlk497725674"/>
      <w:r w:rsidRPr="00EB3A29">
        <w:rPr>
          <w:rFonts w:ascii="Times New Roman" w:eastAsia="Times New Roman" w:hAnsi="Times New Roman"/>
          <w:sz w:val="24"/>
          <w:szCs w:val="24"/>
          <w:lang w:eastAsia="lv-LV"/>
        </w:rPr>
        <w:t xml:space="preserve">Madonas novada pašvaldības administratīvajā teritorijā esoša nekustamā īpašuma īpašnieks vai valdītājs, kura īpašumā esošā decentralizētā kanalizācijas sistēma nav reģistrēta, iesniedz </w:t>
      </w:r>
      <w:r w:rsidRPr="00EB3A29">
        <w:rPr>
          <w:rFonts w:ascii="Times New Roman" w:hAnsi="Times New Roman"/>
          <w:sz w:val="24"/>
          <w:szCs w:val="24"/>
        </w:rPr>
        <w:t xml:space="preserve">Madonas novada pašvaldības administratīvajā teritorijā reģistrētajam sabiedrisko ūdenssaimniecības pakalpojumu sniedzējam attiecīgajā apkalpes teritorijā </w:t>
      </w:r>
      <w:r w:rsidRPr="00EB3A29">
        <w:rPr>
          <w:rFonts w:ascii="Times New Roman" w:eastAsia="Times New Roman" w:hAnsi="Times New Roman"/>
          <w:sz w:val="24"/>
          <w:szCs w:val="24"/>
          <w:lang w:eastAsia="lv-LV"/>
        </w:rPr>
        <w:t xml:space="preserve">pirmreizējo decentralizētās kanalizācijas sistēmas reģistrācijas apliecinājumu saskaņā ar šiem noteikumiem pievienoto paraugu </w:t>
      </w:r>
      <w:r w:rsidRPr="00EB3A29">
        <w:rPr>
          <w:rFonts w:ascii="Times New Roman" w:eastAsia="Times New Roman" w:hAnsi="Times New Roman"/>
          <w:i/>
          <w:sz w:val="24"/>
          <w:szCs w:val="24"/>
          <w:lang w:eastAsia="lv-LV"/>
        </w:rPr>
        <w:t>(</w:t>
      </w:r>
      <w:r w:rsidR="007E6C70">
        <w:rPr>
          <w:rFonts w:ascii="Times New Roman" w:eastAsia="Times New Roman" w:hAnsi="Times New Roman"/>
          <w:i/>
          <w:sz w:val="24"/>
          <w:szCs w:val="24"/>
          <w:lang w:eastAsia="lv-LV"/>
        </w:rPr>
        <w:t>5</w:t>
      </w:r>
      <w:r w:rsidRPr="00EB3A29">
        <w:rPr>
          <w:rFonts w:ascii="Times New Roman" w:eastAsia="Times New Roman" w:hAnsi="Times New Roman"/>
          <w:i/>
          <w:sz w:val="24"/>
          <w:szCs w:val="24"/>
          <w:lang w:eastAsia="lv-LV"/>
        </w:rPr>
        <w:t>.pielikums).</w:t>
      </w:r>
      <w:r w:rsidRPr="00EB3A29">
        <w:rPr>
          <w:rFonts w:ascii="Times New Roman" w:eastAsia="Times New Roman" w:hAnsi="Times New Roman"/>
          <w:sz w:val="24"/>
          <w:szCs w:val="24"/>
          <w:lang w:eastAsia="lv-LV"/>
        </w:rPr>
        <w:t xml:space="preserve"> </w:t>
      </w:r>
      <w:bookmarkEnd w:id="5"/>
    </w:p>
    <w:p w:rsidR="00F505A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Ja nekustamais īpašums tiek atsavināts vai ir notikušas decentralizētās kanalizācijas sistēmas izmaiņas (tās pārbūve vai veida maiņa, īpašuma pieslēgums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w:t>
      </w:r>
      <w:r w:rsidR="00CA09DD">
        <w:rPr>
          <w:rFonts w:ascii="Times New Roman" w:eastAsia="Times New Roman" w:hAnsi="Times New Roman"/>
          <w:sz w:val="24"/>
          <w:szCs w:val="24"/>
          <w:lang w:eastAsia="lv-LV"/>
        </w:rPr>
        <w:t>7</w:t>
      </w:r>
      <w:r w:rsidRPr="00EB3A29">
        <w:rPr>
          <w:rFonts w:ascii="Times New Roman" w:eastAsia="Times New Roman" w:hAnsi="Times New Roman"/>
          <w:sz w:val="24"/>
          <w:szCs w:val="24"/>
          <w:lang w:eastAsia="lv-LV"/>
        </w:rPr>
        <w:t>. punktā norādītais apliecinājums jāiesniedz personiski, jānosūta pa pastu vai elektroniski, ja tas sagatavots saskaņā ar normatīvajiem aktiem par elektronisko dokumentu noformēšanu.</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center"/>
        <w:rPr>
          <w:rFonts w:ascii="Times New Roman" w:hAnsi="Times New Roman"/>
          <w:b/>
          <w:sz w:val="24"/>
          <w:szCs w:val="24"/>
        </w:rPr>
      </w:pPr>
      <w:bookmarkStart w:id="6" w:name="_Hlk498353959"/>
      <w:r w:rsidRPr="00304F0C">
        <w:rPr>
          <w:rFonts w:ascii="Times New Roman" w:hAnsi="Times New Roman"/>
          <w:b/>
          <w:sz w:val="24"/>
          <w:szCs w:val="24"/>
        </w:rPr>
        <w:t>VIII. Decentralizēto kanalizācijas sistēmu īpašnieku un valdītāju pienākumi</w:t>
      </w:r>
      <w:bookmarkEnd w:id="6"/>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EF769E" w:rsidRDefault="00F505A9" w:rsidP="00EF769E">
      <w:pPr>
        <w:pStyle w:val="Sarakstarindkopa"/>
        <w:numPr>
          <w:ilvl w:val="0"/>
          <w:numId w:val="1"/>
        </w:numPr>
        <w:spacing w:after="0" w:line="240" w:lineRule="auto"/>
        <w:ind w:right="-1"/>
        <w:jc w:val="both"/>
        <w:rPr>
          <w:rFonts w:ascii="Times New Roman" w:hAnsi="Times New Roman"/>
          <w:sz w:val="24"/>
          <w:szCs w:val="24"/>
        </w:rPr>
      </w:pPr>
      <w:r w:rsidRPr="00EB3A29">
        <w:rPr>
          <w:rFonts w:ascii="Times New Roman" w:hAnsi="Times New Roman"/>
          <w:sz w:val="24"/>
          <w:szCs w:val="24"/>
        </w:rPr>
        <w:t>Decentralizētās kanalizācijas sistēmas īpašnieka vai valdītāja pienākumi, papildus MK noteikumos Nr.384. noteiktajiem, ir šādi:</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nodrošināt radīto notekūdeņu uzkrāšanu vai attīrīšanu ekspluatācijā nodotā decentralizētajā kanalizācijas sistēmā;</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segt izmaksas Madonas novada sabiedrisko ūdenssaimniecības pakalpojumu sniedzējiem, kas saistītas ar notekūdeņu paraugu analīzes veikšanu, ja</w:t>
      </w:r>
      <w:r w:rsidRPr="00EF769E">
        <w:rPr>
          <w:rFonts w:ascii="Times New Roman" w:hAnsi="Times New Roman"/>
        </w:rPr>
        <w:t xml:space="preserve"> </w:t>
      </w:r>
      <w:r w:rsidRPr="00EF769E">
        <w:rPr>
          <w:rFonts w:ascii="Times New Roman" w:hAnsi="Times New Roman"/>
          <w:sz w:val="24"/>
          <w:szCs w:val="24"/>
        </w:rPr>
        <w:t xml:space="preserve">uzkrāto notekūdeņu paraugu analīzē tiek konstatētas vielas, </w:t>
      </w:r>
      <w:r w:rsidRPr="00EF769E">
        <w:rPr>
          <w:rFonts w:ascii="Times New Roman" w:eastAsia="Times New Roman" w:hAnsi="Times New Roman"/>
          <w:sz w:val="24"/>
          <w:szCs w:val="24"/>
          <w:lang w:eastAsia="lv-LV"/>
        </w:rPr>
        <w:t>kuras aizliegts novadīt centralizētajā kanalizācijas sistēmā saskaņā ar pašvaldības saistošajiem noteikumiem par sabiedrisko ūdenssaimniecības pakalpojumu sniegšanas un lietošanas kārtību</w:t>
      </w:r>
      <w:r w:rsidRPr="00EF769E">
        <w:rPr>
          <w:rFonts w:ascii="Times New Roman" w:hAnsi="Times New Roman"/>
          <w:sz w:val="24"/>
          <w:szCs w:val="24"/>
        </w:rPr>
        <w:t>, pēc to faktiskajām izmaksām, saskaņā ar izrakstīto rēķinu</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nodrošināt Madonas novada sabiedrisko ūdenssaimniecības pakalpojumu sniedzēju pārstāvim piekļuvi decentralizētajai kanalizācijas sistēmai tās tehniskā nodrošinājuma un ekspluatācijas prasību ievērošanas kontrolei un tās darbības pārbaudei;</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līdz kārtējā gada 1. aprīlim iesniegt</w:t>
      </w:r>
      <w:r w:rsidRPr="00EF769E">
        <w:rPr>
          <w:rFonts w:ascii="Times New Roman" w:eastAsia="Times New Roman" w:hAnsi="Times New Roman"/>
          <w:sz w:val="24"/>
          <w:szCs w:val="24"/>
          <w:lang w:eastAsia="lv-LV"/>
        </w:rPr>
        <w:t xml:space="preserve"> </w:t>
      </w:r>
      <w:r w:rsidRPr="00EF769E">
        <w:rPr>
          <w:rFonts w:ascii="Times New Roman" w:hAnsi="Times New Roman"/>
          <w:sz w:val="24"/>
          <w:szCs w:val="24"/>
        </w:rPr>
        <w:t>Madonas novada sabiedrisko ūdenssaimniecības pakalpojumu sniedzējiem</w:t>
      </w:r>
      <w:r w:rsidRPr="00EF769E">
        <w:rPr>
          <w:rFonts w:ascii="Times New Roman" w:hAnsi="Times New Roman"/>
          <w:color w:val="0070C0"/>
          <w:sz w:val="24"/>
          <w:szCs w:val="24"/>
        </w:rPr>
        <w:t xml:space="preserve"> </w:t>
      </w:r>
      <w:r w:rsidRPr="00EF769E">
        <w:rPr>
          <w:rFonts w:ascii="Times New Roman" w:hAnsi="Times New Roman"/>
          <w:sz w:val="24"/>
          <w:szCs w:val="24"/>
        </w:rPr>
        <w:t>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5m</w:t>
      </w:r>
      <w:r w:rsidRPr="00EF769E">
        <w:rPr>
          <w:rFonts w:ascii="Times New Roman" w:hAnsi="Times New Roman"/>
          <w:sz w:val="24"/>
          <w:szCs w:val="24"/>
          <w:vertAlign w:val="superscript"/>
        </w:rPr>
        <w:t>3</w:t>
      </w:r>
      <w:r w:rsidRPr="00EF769E">
        <w:rPr>
          <w:rFonts w:ascii="Times New Roman" w:hAnsi="Times New Roman"/>
          <w:sz w:val="24"/>
          <w:szCs w:val="24"/>
        </w:rPr>
        <w:t>/diennaktī;</w:t>
      </w:r>
    </w:p>
    <w:p w:rsidR="00F505A9"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uzrādīt Madonas novada sabiedrisko ūdenssaimniecības pakalpojumu sniedzējam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p>
    <w:p w:rsidR="00E663EC" w:rsidRDefault="00E663EC" w:rsidP="00E663EC">
      <w:pPr>
        <w:spacing w:after="0" w:line="240" w:lineRule="auto"/>
        <w:ind w:right="-1"/>
        <w:jc w:val="both"/>
        <w:rPr>
          <w:rFonts w:ascii="Times New Roman" w:hAnsi="Times New Roman"/>
          <w:sz w:val="24"/>
          <w:szCs w:val="24"/>
        </w:rPr>
      </w:pPr>
    </w:p>
    <w:p w:rsidR="00E663EC" w:rsidRDefault="00E663EC" w:rsidP="00E663EC">
      <w:pPr>
        <w:spacing w:after="0" w:line="240" w:lineRule="auto"/>
        <w:ind w:right="-1"/>
        <w:jc w:val="both"/>
        <w:rPr>
          <w:rFonts w:ascii="Times New Roman" w:hAnsi="Times New Roman"/>
          <w:sz w:val="24"/>
          <w:szCs w:val="24"/>
        </w:rPr>
      </w:pPr>
    </w:p>
    <w:p w:rsidR="00E663EC" w:rsidRPr="00E663EC" w:rsidRDefault="00E663EC" w:rsidP="00E663EC">
      <w:pPr>
        <w:spacing w:after="0" w:line="240" w:lineRule="auto"/>
        <w:ind w:right="-1"/>
        <w:jc w:val="both"/>
        <w:rPr>
          <w:rFonts w:ascii="Times New Roman" w:hAnsi="Times New Roman"/>
          <w:sz w:val="24"/>
          <w:szCs w:val="24"/>
        </w:rPr>
      </w:pPr>
    </w:p>
    <w:p w:rsidR="00F505A9" w:rsidRPr="00304F0C" w:rsidRDefault="00F505A9" w:rsidP="00F505A9">
      <w:pPr>
        <w:spacing w:after="0" w:line="240" w:lineRule="auto"/>
        <w:ind w:left="1418" w:right="-1" w:firstLine="22"/>
        <w:contextualSpacing/>
        <w:jc w:val="both"/>
        <w:rPr>
          <w:rFonts w:ascii="Times New Roman" w:hAnsi="Times New Roman"/>
          <w:sz w:val="24"/>
          <w:szCs w:val="24"/>
        </w:rPr>
      </w:pPr>
    </w:p>
    <w:p w:rsidR="00F505A9" w:rsidRPr="00304F0C" w:rsidRDefault="00F505A9" w:rsidP="00F505A9">
      <w:pPr>
        <w:spacing w:after="0" w:line="240" w:lineRule="auto"/>
        <w:ind w:left="720" w:right="-1"/>
        <w:contextualSpacing/>
        <w:jc w:val="center"/>
        <w:rPr>
          <w:rFonts w:ascii="Times New Roman" w:hAnsi="Times New Roman"/>
          <w:b/>
          <w:sz w:val="24"/>
          <w:szCs w:val="24"/>
        </w:rPr>
      </w:pPr>
      <w:r w:rsidRPr="00304F0C">
        <w:rPr>
          <w:rFonts w:ascii="Times New Roman" w:hAnsi="Times New Roman"/>
          <w:b/>
          <w:sz w:val="24"/>
          <w:szCs w:val="24"/>
        </w:rPr>
        <w:lastRenderedPageBreak/>
        <w:t>IX. Atbildība par saistošo noteikumu neievērošanu</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Kontroli par šo saistošo noteikumu prasību izpildi realizē </w:t>
      </w:r>
      <w:r w:rsidRPr="00DE0DC2">
        <w:rPr>
          <w:rFonts w:ascii="Times New Roman" w:hAnsi="Times New Roman"/>
          <w:sz w:val="24"/>
          <w:szCs w:val="24"/>
        </w:rPr>
        <w:t xml:space="preserve">Madonas novada pašvaldības administratīvajā teritorijā reģistrēto sabiedrisko ūdenssaimniecības pakalpojumu sniedzēju amatpersonas un Madonas novada pašvaldības kārtībnieki. </w:t>
      </w:r>
      <w:r w:rsidRPr="00DE0DC2">
        <w:rPr>
          <w:rFonts w:ascii="Times New Roman" w:eastAsia="Times New Roman" w:hAnsi="Times New Roman"/>
          <w:sz w:val="24"/>
          <w:szCs w:val="24"/>
          <w:lang w:eastAsia="lv-LV"/>
        </w:rPr>
        <w:t xml:space="preserve"> Sastādīt administratīvā pārkāpuma protokolus ir tiesīgi Madonas novada pašvaldības kārtībnieki. </w:t>
      </w: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t>Par  šo saistošo noteikumu prasību neievērošanu izsaka brīdinājumu vai uzliek naudas sodu: fiziskām personām – līdz EUR 350, juridiskām personām – līdz EUR 1400.</w:t>
      </w:r>
    </w:p>
    <w:p w:rsidR="00DE0DC2" w:rsidRPr="00DE0DC2" w:rsidRDefault="00DE0DC2" w:rsidP="00DE0DC2">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t>Administratīvo pārkāpumu lietas par šo saistošo noteikumu pārkāpumiem izskata pašvaldības Administratīvā komisija.</w:t>
      </w:r>
    </w:p>
    <w:p w:rsidR="00DE0DC2" w:rsidRPr="00DE0DC2" w:rsidRDefault="00DE0DC2" w:rsidP="00DE0DC2">
      <w:pPr>
        <w:pStyle w:val="Sarakstarindkopa"/>
        <w:rPr>
          <w:rFonts w:ascii="Times New Roman" w:hAnsi="Times New Roman"/>
          <w:sz w:val="24"/>
          <w:szCs w:val="24"/>
        </w:rPr>
      </w:pPr>
    </w:p>
    <w:p w:rsidR="00F505A9"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t>Administratīvais sods šo saistošo noteikumu pārkāpēju neatbrīvo no pienākuma novērst pārkāpumu, kā arī no pārkāpuma rezultātā nodarīto zaudējumu atlīdzināšanas.</w:t>
      </w:r>
    </w:p>
    <w:p w:rsidR="00F505A9" w:rsidRPr="00304F0C" w:rsidRDefault="00F505A9" w:rsidP="00F505A9">
      <w:pPr>
        <w:spacing w:after="0" w:line="240" w:lineRule="auto"/>
        <w:ind w:left="720" w:right="-1"/>
        <w:contextualSpacing/>
        <w:jc w:val="both"/>
        <w:rPr>
          <w:rFonts w:ascii="Times New Roman" w:hAnsi="Times New Roman"/>
          <w:sz w:val="24"/>
          <w:szCs w:val="24"/>
        </w:rPr>
      </w:pPr>
    </w:p>
    <w:p w:rsidR="00F505A9" w:rsidRPr="00304F0C" w:rsidRDefault="00F505A9" w:rsidP="00F505A9">
      <w:pPr>
        <w:spacing w:after="0" w:line="240" w:lineRule="auto"/>
        <w:ind w:right="-1"/>
        <w:contextualSpacing/>
        <w:jc w:val="center"/>
        <w:rPr>
          <w:rFonts w:ascii="Times New Roman" w:hAnsi="Times New Roman"/>
          <w:b/>
          <w:sz w:val="24"/>
          <w:szCs w:val="24"/>
        </w:rPr>
      </w:pPr>
      <w:r w:rsidRPr="00304F0C">
        <w:rPr>
          <w:rFonts w:ascii="Times New Roman" w:hAnsi="Times New Roman"/>
          <w:b/>
          <w:sz w:val="24"/>
          <w:szCs w:val="24"/>
        </w:rPr>
        <w:t>X. Noslēguma jautājumi</w:t>
      </w:r>
    </w:p>
    <w:p w:rsidR="00F505A9" w:rsidRPr="00304F0C" w:rsidRDefault="00F505A9" w:rsidP="00F505A9">
      <w:pPr>
        <w:spacing w:after="0" w:line="240" w:lineRule="auto"/>
        <w:ind w:right="-1"/>
        <w:contextualSpacing/>
        <w:jc w:val="both"/>
        <w:rPr>
          <w:rFonts w:ascii="Times New Roman" w:hAnsi="Times New Roman"/>
          <w:b/>
          <w:sz w:val="24"/>
          <w:szCs w:val="24"/>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 </w:t>
      </w:r>
    </w:p>
    <w:p w:rsidR="00DE0DC2" w:rsidRDefault="00DE0DC2" w:rsidP="00DE0DC2">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Madonas novada pašvaldības administratīvajā teritorijā esoša nekustamā īpašuma īpašnieks vai valdītājs līdz 2019.gada 31.decembrim iesniedz decentralizēto kanalizācijas sistēmu reģistra uzturētājam pirmreizējo decentralizētās kanalizācijas sistēmas reģistrācijas apliecinājumu saskaņā ar noteikumiem pievienoto paraugu </w:t>
      </w:r>
      <w:r w:rsidRPr="00DE0DC2">
        <w:rPr>
          <w:rFonts w:ascii="Times New Roman" w:eastAsia="Times New Roman" w:hAnsi="Times New Roman"/>
          <w:i/>
          <w:sz w:val="24"/>
          <w:szCs w:val="24"/>
          <w:u w:val="single"/>
          <w:lang w:eastAsia="lv-LV"/>
        </w:rPr>
        <w:t>(5.pielikums).</w:t>
      </w:r>
    </w:p>
    <w:p w:rsidR="00DE0DC2" w:rsidRPr="00DE0DC2" w:rsidRDefault="00DE0DC2" w:rsidP="00DE0DC2">
      <w:pPr>
        <w:pStyle w:val="Sarakstarindkopa"/>
        <w:rPr>
          <w:rFonts w:ascii="Times New Roman" w:eastAsia="Times New Roman" w:hAnsi="Times New Roman"/>
          <w:sz w:val="24"/>
          <w:szCs w:val="24"/>
          <w:lang w:eastAsia="lv-LV"/>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Asenizatori, kuriem saistošo noteikumu spēkā stāšanās brīdī ir noslēgts līgums ar kādu no  Madonas novada pašvaldības sabiedrisko ūdenssaimniecības pakalpojumu sniedzēju par decentralizētajās kanalizācijas sistēmās savākto notekūdeņu un/vai nosēdumu novadīšanu un attīrīšanu, ir jānodrošina saistošo noteikumu VI.nodaļā ietverto noteikumu izpilde, trīs mēnešu laikā no saistošo noteikumu spēkā stāšanās dienas reģistrējoties Madonas novada pašvaldībā.</w:t>
      </w:r>
    </w:p>
    <w:p w:rsidR="00DE0DC2" w:rsidRPr="00DE0DC2" w:rsidRDefault="00DE0DC2" w:rsidP="00DE0DC2">
      <w:pPr>
        <w:pStyle w:val="Sarakstarindkopa"/>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Saistošo noteikumu 30.-32.punkts</w:t>
      </w:r>
      <w:r w:rsidRPr="00DE0DC2">
        <w:rPr>
          <w:rFonts w:ascii="Times New Roman" w:hAnsi="Times New Roman"/>
          <w:sz w:val="24"/>
          <w:szCs w:val="24"/>
        </w:rPr>
        <w:t xml:space="preserve"> stājas spēkā 2022.gada 1.janvārī. </w:t>
      </w:r>
    </w:p>
    <w:p w:rsidR="00DE0DC2" w:rsidRPr="00DE0DC2" w:rsidRDefault="00DE0DC2" w:rsidP="00DE0DC2">
      <w:pPr>
        <w:pStyle w:val="Sarakstarindkopa"/>
        <w:rPr>
          <w:rFonts w:ascii="Times New Roman" w:eastAsia="Times New Roman" w:hAnsi="Times New Roman"/>
          <w:sz w:val="24"/>
          <w:szCs w:val="24"/>
          <w:lang w:eastAsia="lv-LV"/>
        </w:rPr>
      </w:pPr>
    </w:p>
    <w:p w:rsidR="00F505A9"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Saistošie noteikumi publicējami Madonas novada pašvaldības informatīvajā izdevumā “Madonas novada vēstnesis” un stājas spēkā nākamajā dienā pēc publicēšanas.</w:t>
      </w:r>
    </w:p>
    <w:p w:rsidR="00F505A9" w:rsidRPr="00EE4860" w:rsidRDefault="00F505A9" w:rsidP="00F505A9">
      <w:pPr>
        <w:spacing w:after="0" w:line="240" w:lineRule="auto"/>
        <w:ind w:right="-1"/>
        <w:contextualSpacing/>
        <w:jc w:val="both"/>
        <w:rPr>
          <w:rFonts w:ascii="Times New Roman" w:eastAsia="Times New Roman" w:hAnsi="Times New Roman"/>
          <w:sz w:val="24"/>
          <w:szCs w:val="24"/>
          <w:lang w:eastAsia="lv-LV"/>
        </w:rPr>
      </w:pPr>
    </w:p>
    <w:p w:rsidR="00F505A9" w:rsidRPr="00EE4860" w:rsidRDefault="00F505A9" w:rsidP="00F505A9">
      <w:pPr>
        <w:spacing w:after="0" w:line="240" w:lineRule="auto"/>
        <w:ind w:right="-1"/>
        <w:contextualSpacing/>
        <w:jc w:val="both"/>
        <w:rPr>
          <w:rFonts w:ascii="Times New Roman" w:eastAsia="Times New Roman" w:hAnsi="Times New Roman"/>
          <w:sz w:val="24"/>
          <w:szCs w:val="24"/>
          <w:lang w:eastAsia="lv-LV"/>
        </w:rPr>
      </w:pPr>
    </w:p>
    <w:p w:rsidR="00F505A9" w:rsidRPr="004D6A57" w:rsidRDefault="00F505A9" w:rsidP="00F505A9">
      <w:pPr>
        <w:spacing w:after="0" w:line="240" w:lineRule="auto"/>
        <w:ind w:right="-1"/>
        <w:contextualSpacing/>
        <w:jc w:val="both"/>
        <w:rPr>
          <w:rFonts w:ascii="Times New Roman" w:eastAsia="Times New Roman" w:hAnsi="Times New Roman"/>
          <w:i/>
          <w:sz w:val="24"/>
          <w:szCs w:val="24"/>
          <w:lang w:eastAsia="lv-LV"/>
        </w:rPr>
      </w:pPr>
    </w:p>
    <w:p w:rsidR="00F505A9" w:rsidRPr="007A235A" w:rsidRDefault="00F505A9" w:rsidP="00F505A9">
      <w:pPr>
        <w:spacing w:after="0" w:line="240" w:lineRule="auto"/>
        <w:ind w:right="-1" w:firstLine="720"/>
        <w:contextualSpacing/>
        <w:rPr>
          <w:rFonts w:ascii="Times New Roman" w:eastAsia="Times New Roman" w:hAnsi="Times New Roman"/>
          <w:sz w:val="24"/>
          <w:szCs w:val="24"/>
          <w:u w:val="single"/>
          <w:lang w:eastAsia="lv-LV"/>
        </w:rPr>
      </w:pPr>
      <w:r>
        <w:rPr>
          <w:rFonts w:ascii="Times New Roman" w:hAnsi="Times New Roman"/>
          <w:sz w:val="24"/>
          <w:szCs w:val="24"/>
        </w:rPr>
        <w:t>D</w:t>
      </w:r>
      <w:r w:rsidRPr="007A235A">
        <w:rPr>
          <w:rFonts w:ascii="Times New Roman" w:hAnsi="Times New Roman"/>
          <w:sz w:val="24"/>
          <w:szCs w:val="24"/>
        </w:rPr>
        <w:t xml:space="preserve">omes priekšsēdētājs </w:t>
      </w:r>
      <w:r w:rsidRPr="007A235A">
        <w:rPr>
          <w:rFonts w:ascii="Times New Roman" w:hAnsi="Times New Roman"/>
          <w:iCs/>
          <w:sz w:val="24"/>
          <w:szCs w:val="24"/>
        </w:rPr>
        <w:tab/>
      </w:r>
      <w:r w:rsidRPr="007A235A">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sidRPr="007A235A">
        <w:rPr>
          <w:rFonts w:ascii="Times New Roman" w:hAnsi="Times New Roman"/>
          <w:iCs/>
          <w:sz w:val="24"/>
          <w:szCs w:val="24"/>
        </w:rPr>
        <w:tab/>
        <w:t>A.Lungevičs</w:t>
      </w:r>
    </w:p>
    <w:p w:rsidR="00F505A9" w:rsidRDefault="00F505A9" w:rsidP="00F505A9">
      <w:pPr>
        <w:keepNext/>
        <w:spacing w:after="0" w:line="240" w:lineRule="auto"/>
        <w:ind w:firstLine="720"/>
        <w:jc w:val="right"/>
        <w:outlineLvl w:val="0"/>
        <w:rPr>
          <w:rFonts w:ascii="Times New Roman" w:eastAsia="Times New Roman" w:hAnsi="Times New Roman"/>
          <w:b/>
          <w:bCs/>
          <w:kern w:val="32"/>
          <w:sz w:val="20"/>
          <w:szCs w:val="20"/>
        </w:rPr>
      </w:pPr>
      <w:r w:rsidRPr="007A235A">
        <w:rPr>
          <w:rFonts w:ascii="Times New Roman" w:eastAsia="Times New Roman" w:hAnsi="Times New Roman"/>
          <w:b/>
          <w:bCs/>
          <w:kern w:val="32"/>
          <w:sz w:val="32"/>
          <w:szCs w:val="32"/>
        </w:rPr>
        <w:br w:type="page"/>
      </w:r>
      <w:bookmarkStart w:id="7" w:name="_Toc503427660"/>
      <w:bookmarkStart w:id="8" w:name="_Toc501361153"/>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Nr.1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pašvaldības</w:t>
      </w:r>
      <w:bookmarkEnd w:id="7"/>
      <w:r w:rsidRPr="00304F0C">
        <w:rPr>
          <w:rFonts w:ascii="Times New Roman" w:eastAsia="Times New Roman" w:hAnsi="Times New Roman"/>
          <w:b/>
          <w:bCs/>
          <w:kern w:val="32"/>
          <w:sz w:val="20"/>
          <w:szCs w:val="20"/>
        </w:rPr>
        <w:t xml:space="preserve">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bookmarkStart w:id="9" w:name="_Toc503427661"/>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bookmarkEnd w:id="9"/>
      <w:r w:rsidRPr="00BE7D97">
        <w:rPr>
          <w:rFonts w:ascii="Times New Roman" w:eastAsia="Times New Roman" w:hAnsi="Times New Roman"/>
          <w:b/>
          <w:bCs/>
          <w:kern w:val="32"/>
          <w:sz w:val="20"/>
          <w:szCs w:val="20"/>
        </w:rPr>
        <w:t>5</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p>
    <w:bookmarkEnd w:id="8"/>
    <w:p w:rsidR="00F505A9" w:rsidRDefault="00F505A9" w:rsidP="00F505A9">
      <w:pPr>
        <w:jc w:val="right"/>
        <w:rPr>
          <w:rFonts w:ascii="Times New Roman" w:hAnsi="Times New Roman"/>
          <w:b/>
        </w:rPr>
      </w:pPr>
      <w:r>
        <w:rPr>
          <w:rFonts w:ascii="Times New Roman" w:hAnsi="Times New Roman"/>
          <w:noProof/>
          <w:lang w:eastAsia="lv-LV"/>
        </w:rPr>
        <w:drawing>
          <wp:inline distT="0" distB="0" distL="0" distR="0" wp14:anchorId="28FA8DB7" wp14:editId="2F1B768E">
            <wp:extent cx="5152390" cy="728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o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4454" cy="7286732"/>
                    </a:xfrm>
                    <a:prstGeom prst="rect">
                      <a:avLst/>
                    </a:prstGeom>
                  </pic:spPr>
                </pic:pic>
              </a:graphicData>
            </a:graphic>
          </wp:inline>
        </w:drawing>
      </w:r>
      <w:r w:rsidRPr="00304F0C">
        <w:rPr>
          <w:rFonts w:ascii="Times New Roman" w:hAnsi="Times New Roman"/>
          <w:b/>
        </w:rPr>
        <w:t xml:space="preserve"> </w:t>
      </w:r>
    </w:p>
    <w:p w:rsidR="00F505A9" w:rsidRDefault="00F505A9" w:rsidP="00F505A9">
      <w:pPr>
        <w:jc w:val="right"/>
        <w:rPr>
          <w:rFonts w:ascii="Times New Roman" w:hAnsi="Times New Roman"/>
          <w:b/>
        </w:rPr>
      </w:pPr>
    </w:p>
    <w:p w:rsidR="00F505A9" w:rsidRDefault="00F505A9" w:rsidP="00F505A9">
      <w:pPr>
        <w:jc w:val="right"/>
        <w:rPr>
          <w:rFonts w:ascii="Times New Roman" w:hAnsi="Times New Roman"/>
          <w:b/>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Nr.2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center"/>
        <w:outlineLvl w:val="0"/>
        <w:rPr>
          <w:rFonts w:ascii="Times New Roman" w:eastAsia="Times New Roman" w:hAnsi="Times New Roman"/>
          <w:b/>
          <w:bCs/>
          <w:kern w:val="32"/>
          <w:sz w:val="24"/>
          <w:szCs w:val="24"/>
        </w:rPr>
      </w:pPr>
      <w:r>
        <w:rPr>
          <w:rFonts w:ascii="Times New Roman" w:eastAsia="Times New Roman" w:hAnsi="Times New Roman"/>
          <w:b/>
          <w:bCs/>
          <w:kern w:val="32"/>
          <w:sz w:val="24"/>
          <w:szCs w:val="24"/>
        </w:rPr>
        <w:t xml:space="preserve">MADONAS NOVADA ADMINSTRATĪVĀS TERITORIJAS CIEMI </w:t>
      </w:r>
    </w:p>
    <w:p w:rsidR="00F505A9" w:rsidRDefault="00F505A9" w:rsidP="00F505A9">
      <w:pPr>
        <w:keepNext/>
        <w:spacing w:after="0" w:line="240" w:lineRule="auto"/>
        <w:jc w:val="center"/>
        <w:outlineLvl w:val="0"/>
        <w:rPr>
          <w:rFonts w:ascii="Times New Roman" w:eastAsia="Times New Roman" w:hAnsi="Times New Roman"/>
          <w:b/>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Aronas pagastā – Kusa, Lautere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Barkavas pagastā – Barkava, Stalidzāni</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Bērzaunes pagastā – Bērzaune, Sauleskalns</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Dzelzavas pagastā – Dzelzava, Aizpurve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Kalsnavas pagastā – Jaunkalsnava, Aiviekste, Jāņukalns</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Lazdonas pagastā – Lazdona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Ļaudonas pagastā – Ļaudona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Liezēres pagastā – Ozoli, Liezēre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Mārcienas pagastā – Mārciena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Mētrienas pagastā – Mētriena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Ošupes pagastā – Degumnieki, Ošupe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Praulienas pagastā – Prauliena, Vecsaikava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Sarkaņu pagastā – Sarkaņi, Biksēre, Poļvarka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Vestienas pagastā – Vestiena</w:t>
      </w:r>
    </w:p>
    <w:p w:rsidR="00F505A9" w:rsidRDefault="00F505A9" w:rsidP="00F505A9">
      <w:pPr>
        <w:keepNext/>
        <w:spacing w:after="0" w:line="240" w:lineRule="auto"/>
        <w:ind w:left="360"/>
        <w:outlineLvl w:val="0"/>
        <w:rPr>
          <w:rFonts w:ascii="Times New Roman" w:eastAsia="Times New Roman" w:hAnsi="Times New Roman"/>
          <w:bCs/>
          <w:kern w:val="32"/>
          <w:sz w:val="24"/>
          <w:szCs w:val="24"/>
        </w:rPr>
      </w:pPr>
    </w:p>
    <w:p w:rsidR="00F505A9" w:rsidRPr="00B2104E" w:rsidRDefault="00F505A9" w:rsidP="00F505A9">
      <w:pPr>
        <w:keepNext/>
        <w:spacing w:after="0" w:line="240" w:lineRule="auto"/>
        <w:ind w:left="360"/>
        <w:jc w:val="both"/>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 xml:space="preserve">Ciemu robežas ir noteiktas Madonas novada pašvaldības saistošajos noteikumos </w:t>
      </w:r>
      <w:r w:rsidRPr="00B2104E">
        <w:rPr>
          <w:rFonts w:ascii="Times New Roman" w:hAnsi="Times New Roman"/>
          <w:sz w:val="24"/>
          <w:szCs w:val="24"/>
        </w:rPr>
        <w:t>Nr.15 "Madonas novada Teritorijas plānojuma 2013.-2025.gadam</w:t>
      </w:r>
      <w:r>
        <w:rPr>
          <w:rFonts w:ascii="Times New Roman" w:hAnsi="Times New Roman"/>
          <w:sz w:val="24"/>
          <w:szCs w:val="24"/>
        </w:rPr>
        <w:t xml:space="preserve"> t</w:t>
      </w:r>
      <w:r w:rsidRPr="00B2104E">
        <w:rPr>
          <w:rFonts w:ascii="Times New Roman" w:hAnsi="Times New Roman"/>
          <w:sz w:val="24"/>
          <w:szCs w:val="24"/>
        </w:rPr>
        <w:t>eritorijas izmantošanas un apbūves noteikumi un Grafiskā daļa"</w:t>
      </w:r>
      <w:r>
        <w:rPr>
          <w:rFonts w:ascii="Times New Roman" w:hAnsi="Times New Roman"/>
          <w:sz w:val="24"/>
          <w:szCs w:val="24"/>
        </w:rPr>
        <w:t xml:space="preserve"> </w:t>
      </w:r>
      <w:r>
        <w:rPr>
          <w:rFonts w:ascii="Times New Roman" w:eastAsia="Times New Roman" w:hAnsi="Times New Roman"/>
          <w:bCs/>
          <w:kern w:val="32"/>
          <w:sz w:val="24"/>
          <w:szCs w:val="24"/>
        </w:rPr>
        <w:t>.</w:t>
      </w:r>
    </w:p>
    <w:p w:rsidR="00F505A9" w:rsidRPr="00B2104E" w:rsidRDefault="00F505A9" w:rsidP="00F505A9">
      <w:pPr>
        <w:keepNext/>
        <w:spacing w:after="0" w:line="240" w:lineRule="auto"/>
        <w:jc w:val="both"/>
        <w:outlineLvl w:val="0"/>
        <w:rPr>
          <w:rFonts w:ascii="Times New Roman" w:eastAsia="Times New Roman" w:hAnsi="Times New Roman"/>
          <w:b/>
          <w:bCs/>
          <w:kern w:val="32"/>
          <w:sz w:val="24"/>
          <w:szCs w:val="24"/>
        </w:rPr>
      </w:pPr>
    </w:p>
    <w:p w:rsidR="00F505A9" w:rsidRPr="00B2104E" w:rsidRDefault="00F505A9" w:rsidP="00F505A9">
      <w:pPr>
        <w:keepNext/>
        <w:spacing w:after="0" w:line="240" w:lineRule="auto"/>
        <w:jc w:val="both"/>
        <w:outlineLvl w:val="0"/>
        <w:rPr>
          <w:rFonts w:ascii="Times New Roman" w:eastAsia="Times New Roman" w:hAnsi="Times New Roman"/>
          <w:bCs/>
          <w:kern w:val="32"/>
          <w:sz w:val="24"/>
          <w:szCs w:val="24"/>
        </w:rPr>
      </w:pPr>
    </w:p>
    <w:p w:rsidR="00F505A9" w:rsidRPr="00B2104E" w:rsidRDefault="00F505A9" w:rsidP="00F505A9">
      <w:pPr>
        <w:keepNext/>
        <w:spacing w:after="0" w:line="240" w:lineRule="auto"/>
        <w:jc w:val="both"/>
        <w:outlineLvl w:val="0"/>
        <w:rPr>
          <w:rFonts w:ascii="Times New Roman" w:eastAsia="Times New Roman" w:hAnsi="Times New Roman"/>
          <w:b/>
          <w:bCs/>
          <w:kern w:val="32"/>
          <w:sz w:val="24"/>
          <w:szCs w:val="24"/>
        </w:rPr>
      </w:pPr>
    </w:p>
    <w:p w:rsidR="00F505A9" w:rsidRDefault="00F505A9" w:rsidP="00F505A9">
      <w:pPr>
        <w:keepNext/>
        <w:spacing w:after="0" w:line="240" w:lineRule="auto"/>
        <w:jc w:val="both"/>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Nr.3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Default="00F505A9" w:rsidP="00F505A9">
      <w:pPr>
        <w:jc w:val="right"/>
        <w:rPr>
          <w:rFonts w:ascii="Times New Roman" w:hAnsi="Times New Roman"/>
          <w:b/>
        </w:rPr>
      </w:pPr>
    </w:p>
    <w:p w:rsidR="00F505A9" w:rsidRPr="00304F0C" w:rsidRDefault="00F505A9" w:rsidP="00F505A9">
      <w:pPr>
        <w:spacing w:after="0" w:line="240" w:lineRule="auto"/>
        <w:jc w:val="center"/>
        <w:rPr>
          <w:rFonts w:ascii="Times New Roman" w:hAnsi="Times New Roman"/>
          <w:b/>
          <w:u w:val="single"/>
        </w:rPr>
      </w:pPr>
      <w:r w:rsidRPr="00304F0C">
        <w:rPr>
          <w:rFonts w:ascii="Times New Roman" w:hAnsi="Times New Roman"/>
          <w:b/>
          <w:u w:val="single"/>
        </w:rPr>
        <w:t>ASENIZATORA</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 xml:space="preserve">DEKLARĀCIJA PAR </w:t>
      </w:r>
      <w:r>
        <w:rPr>
          <w:rFonts w:ascii="Times New Roman" w:hAnsi="Times New Roman"/>
        </w:rPr>
        <w:t xml:space="preserve">….GADA ……….MĒNESĪ </w:t>
      </w:r>
      <w:r w:rsidRPr="00304F0C">
        <w:rPr>
          <w:rFonts w:ascii="Times New Roman" w:hAnsi="Times New Roman"/>
        </w:rPr>
        <w:t>IZVESTO NOTEKŪDEŅU UN NOSĒDUMU APJOMU</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616"/>
        <w:gridCol w:w="1418"/>
        <w:gridCol w:w="1559"/>
        <w:gridCol w:w="1134"/>
        <w:gridCol w:w="992"/>
        <w:gridCol w:w="1276"/>
      </w:tblGrid>
      <w:tr w:rsidR="00F505A9" w:rsidRPr="00304F0C" w:rsidTr="009910CF">
        <w:tc>
          <w:tcPr>
            <w:tcW w:w="760" w:type="dxa"/>
            <w:shd w:val="clear" w:color="auto" w:fill="auto"/>
          </w:tcPr>
          <w:p w:rsidR="00F505A9" w:rsidRPr="00304F0C" w:rsidRDefault="00F505A9" w:rsidP="009910CF">
            <w:pPr>
              <w:spacing w:after="0" w:line="240" w:lineRule="auto"/>
              <w:jc w:val="center"/>
              <w:rPr>
                <w:rFonts w:ascii="Times New Roman" w:hAnsi="Times New Roman"/>
              </w:rPr>
            </w:pPr>
            <w:bookmarkStart w:id="10" w:name="_Hlk498589190"/>
            <w:r w:rsidRPr="00304F0C">
              <w:rPr>
                <w:rFonts w:ascii="Times New Roman" w:hAnsi="Times New Roman"/>
              </w:rPr>
              <w:t>N.p.k.</w:t>
            </w:r>
          </w:p>
        </w:tc>
        <w:tc>
          <w:tcPr>
            <w:tcW w:w="161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Objekta adrese</w:t>
            </w:r>
          </w:p>
        </w:tc>
        <w:tc>
          <w:tcPr>
            <w:tcW w:w="1418"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Transp. reģ. Nr.</w:t>
            </w:r>
          </w:p>
        </w:tc>
        <w:tc>
          <w:tcPr>
            <w:tcW w:w="1559" w:type="dxa"/>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Cisternas reģ. Nr.</w:t>
            </w:r>
          </w:p>
        </w:tc>
        <w:tc>
          <w:tcPr>
            <w:tcW w:w="1134"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Izvešanas reizes</w:t>
            </w:r>
          </w:p>
          <w:p w:rsidR="00F505A9" w:rsidRPr="00304F0C" w:rsidRDefault="00F505A9" w:rsidP="009910CF">
            <w:pPr>
              <w:spacing w:after="0" w:line="240" w:lineRule="auto"/>
              <w:jc w:val="center"/>
              <w:rPr>
                <w:rFonts w:ascii="Times New Roman" w:hAnsi="Times New Roman"/>
              </w:rPr>
            </w:pPr>
            <w:r>
              <w:rPr>
                <w:rFonts w:ascii="Times New Roman" w:hAnsi="Times New Roman"/>
              </w:rPr>
              <w:t>mēnesī</w:t>
            </w:r>
          </w:p>
        </w:tc>
        <w:tc>
          <w:tcPr>
            <w:tcW w:w="992"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Izvestie</w:t>
            </w:r>
          </w:p>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m</w:t>
            </w:r>
            <w:r w:rsidRPr="00304F0C">
              <w:rPr>
                <w:rFonts w:ascii="Times New Roman" w:hAnsi="Times New Roman"/>
                <w:vertAlign w:val="superscript"/>
              </w:rPr>
              <w:t>3</w:t>
            </w:r>
          </w:p>
        </w:tc>
        <w:tc>
          <w:tcPr>
            <w:tcW w:w="127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Kam nodoti notekūdeņi</w:t>
            </w:r>
          </w:p>
        </w:tc>
      </w:tr>
      <w:tr w:rsidR="00F505A9" w:rsidRPr="00304F0C" w:rsidTr="009910CF">
        <w:tc>
          <w:tcPr>
            <w:tcW w:w="760"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1</w:t>
            </w:r>
          </w:p>
        </w:tc>
        <w:tc>
          <w:tcPr>
            <w:tcW w:w="161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2</w:t>
            </w:r>
          </w:p>
        </w:tc>
        <w:tc>
          <w:tcPr>
            <w:tcW w:w="1418"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3</w:t>
            </w:r>
          </w:p>
        </w:tc>
        <w:tc>
          <w:tcPr>
            <w:tcW w:w="1559" w:type="dxa"/>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4</w:t>
            </w:r>
          </w:p>
        </w:tc>
        <w:tc>
          <w:tcPr>
            <w:tcW w:w="1134"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5</w:t>
            </w:r>
          </w:p>
        </w:tc>
        <w:tc>
          <w:tcPr>
            <w:tcW w:w="992"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6</w:t>
            </w:r>
          </w:p>
        </w:tc>
        <w:tc>
          <w:tcPr>
            <w:tcW w:w="1276" w:type="dxa"/>
            <w:shd w:val="clear" w:color="auto" w:fill="auto"/>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7</w:t>
            </w:r>
          </w:p>
        </w:tc>
      </w:tr>
      <w:tr w:rsidR="00F505A9" w:rsidRPr="00304F0C" w:rsidTr="009910CF">
        <w:tc>
          <w:tcPr>
            <w:tcW w:w="760" w:type="dxa"/>
            <w:shd w:val="clear" w:color="auto" w:fill="auto"/>
          </w:tcPr>
          <w:p w:rsidR="00F505A9" w:rsidRPr="00304F0C" w:rsidRDefault="00F505A9" w:rsidP="009910CF">
            <w:pPr>
              <w:spacing w:after="0" w:line="240" w:lineRule="auto"/>
              <w:rPr>
                <w:rFonts w:ascii="Times New Roman" w:hAnsi="Times New Roman"/>
              </w:rPr>
            </w:pPr>
          </w:p>
        </w:tc>
        <w:tc>
          <w:tcPr>
            <w:tcW w:w="1616" w:type="dxa"/>
            <w:shd w:val="clear" w:color="auto" w:fill="auto"/>
          </w:tcPr>
          <w:p w:rsidR="00F505A9" w:rsidRPr="00304F0C" w:rsidRDefault="00F505A9" w:rsidP="009910CF">
            <w:pPr>
              <w:spacing w:after="0" w:line="240" w:lineRule="auto"/>
              <w:rPr>
                <w:rFonts w:ascii="Times New Roman" w:hAnsi="Times New Roman"/>
              </w:rPr>
            </w:pPr>
          </w:p>
        </w:tc>
        <w:tc>
          <w:tcPr>
            <w:tcW w:w="1418" w:type="dxa"/>
            <w:shd w:val="clear" w:color="auto" w:fill="auto"/>
          </w:tcPr>
          <w:p w:rsidR="00F505A9" w:rsidRPr="00304F0C" w:rsidRDefault="00F505A9" w:rsidP="009910CF">
            <w:pPr>
              <w:spacing w:after="0" w:line="240" w:lineRule="auto"/>
              <w:rPr>
                <w:rFonts w:ascii="Times New Roman" w:hAnsi="Times New Roman"/>
              </w:rPr>
            </w:pPr>
          </w:p>
        </w:tc>
        <w:tc>
          <w:tcPr>
            <w:tcW w:w="1559" w:type="dxa"/>
          </w:tcPr>
          <w:p w:rsidR="00F505A9" w:rsidRPr="00304F0C" w:rsidRDefault="00F505A9" w:rsidP="009910CF">
            <w:pPr>
              <w:spacing w:after="0" w:line="240" w:lineRule="auto"/>
              <w:rPr>
                <w:rFonts w:ascii="Times New Roman" w:hAnsi="Times New Roman"/>
              </w:rPr>
            </w:pPr>
          </w:p>
        </w:tc>
        <w:tc>
          <w:tcPr>
            <w:tcW w:w="1134" w:type="dxa"/>
            <w:shd w:val="clear" w:color="auto" w:fill="auto"/>
          </w:tcPr>
          <w:p w:rsidR="00F505A9" w:rsidRPr="00304F0C" w:rsidRDefault="00F505A9" w:rsidP="009910CF">
            <w:pPr>
              <w:spacing w:after="0" w:line="240" w:lineRule="auto"/>
              <w:rPr>
                <w:rFonts w:ascii="Times New Roman" w:hAnsi="Times New Roman"/>
              </w:rPr>
            </w:pPr>
          </w:p>
        </w:tc>
        <w:tc>
          <w:tcPr>
            <w:tcW w:w="992" w:type="dxa"/>
            <w:shd w:val="clear" w:color="auto" w:fill="auto"/>
          </w:tcPr>
          <w:p w:rsidR="00F505A9" w:rsidRPr="00304F0C" w:rsidRDefault="00F505A9" w:rsidP="009910CF">
            <w:pPr>
              <w:spacing w:after="0" w:line="240" w:lineRule="auto"/>
              <w:rPr>
                <w:rFonts w:ascii="Times New Roman" w:hAnsi="Times New Roman"/>
              </w:rPr>
            </w:pPr>
          </w:p>
        </w:tc>
        <w:tc>
          <w:tcPr>
            <w:tcW w:w="1276" w:type="dxa"/>
            <w:shd w:val="clear" w:color="auto" w:fill="auto"/>
          </w:tcPr>
          <w:p w:rsidR="00F505A9" w:rsidRPr="00304F0C" w:rsidRDefault="00F505A9" w:rsidP="009910CF">
            <w:pPr>
              <w:spacing w:after="0" w:line="240" w:lineRule="auto"/>
              <w:rPr>
                <w:rFonts w:ascii="Times New Roman" w:hAnsi="Times New Roman"/>
              </w:rPr>
            </w:pPr>
          </w:p>
        </w:tc>
      </w:tr>
      <w:tr w:rsidR="00F505A9" w:rsidRPr="00304F0C" w:rsidTr="009910CF">
        <w:tc>
          <w:tcPr>
            <w:tcW w:w="760" w:type="dxa"/>
            <w:shd w:val="clear" w:color="auto" w:fill="auto"/>
          </w:tcPr>
          <w:p w:rsidR="00F505A9" w:rsidRPr="00304F0C" w:rsidRDefault="00F505A9" w:rsidP="009910CF">
            <w:pPr>
              <w:spacing w:after="0" w:line="240" w:lineRule="auto"/>
              <w:rPr>
                <w:rFonts w:ascii="Times New Roman" w:hAnsi="Times New Roman"/>
              </w:rPr>
            </w:pPr>
          </w:p>
        </w:tc>
        <w:tc>
          <w:tcPr>
            <w:tcW w:w="1616" w:type="dxa"/>
            <w:shd w:val="clear" w:color="auto" w:fill="auto"/>
          </w:tcPr>
          <w:p w:rsidR="00F505A9" w:rsidRPr="00304F0C" w:rsidRDefault="00F505A9" w:rsidP="009910CF">
            <w:pPr>
              <w:spacing w:after="0" w:line="240" w:lineRule="auto"/>
              <w:rPr>
                <w:rFonts w:ascii="Times New Roman" w:hAnsi="Times New Roman"/>
              </w:rPr>
            </w:pPr>
          </w:p>
        </w:tc>
        <w:tc>
          <w:tcPr>
            <w:tcW w:w="1418" w:type="dxa"/>
            <w:shd w:val="clear" w:color="auto" w:fill="auto"/>
          </w:tcPr>
          <w:p w:rsidR="00F505A9" w:rsidRPr="00304F0C" w:rsidRDefault="00F505A9" w:rsidP="009910CF">
            <w:pPr>
              <w:spacing w:after="0" w:line="240" w:lineRule="auto"/>
              <w:rPr>
                <w:rFonts w:ascii="Times New Roman" w:hAnsi="Times New Roman"/>
              </w:rPr>
            </w:pPr>
          </w:p>
        </w:tc>
        <w:tc>
          <w:tcPr>
            <w:tcW w:w="1559" w:type="dxa"/>
          </w:tcPr>
          <w:p w:rsidR="00F505A9" w:rsidRPr="00304F0C" w:rsidRDefault="00F505A9" w:rsidP="009910CF">
            <w:pPr>
              <w:spacing w:after="0" w:line="240" w:lineRule="auto"/>
              <w:rPr>
                <w:rFonts w:ascii="Times New Roman" w:hAnsi="Times New Roman"/>
              </w:rPr>
            </w:pPr>
          </w:p>
        </w:tc>
        <w:tc>
          <w:tcPr>
            <w:tcW w:w="1134" w:type="dxa"/>
            <w:shd w:val="clear" w:color="auto" w:fill="auto"/>
          </w:tcPr>
          <w:p w:rsidR="00F505A9" w:rsidRPr="00304F0C" w:rsidRDefault="00F505A9" w:rsidP="009910CF">
            <w:pPr>
              <w:spacing w:after="0" w:line="240" w:lineRule="auto"/>
              <w:rPr>
                <w:rFonts w:ascii="Times New Roman" w:hAnsi="Times New Roman"/>
              </w:rPr>
            </w:pPr>
          </w:p>
        </w:tc>
        <w:tc>
          <w:tcPr>
            <w:tcW w:w="992" w:type="dxa"/>
            <w:shd w:val="clear" w:color="auto" w:fill="auto"/>
          </w:tcPr>
          <w:p w:rsidR="00F505A9" w:rsidRPr="00304F0C" w:rsidRDefault="00F505A9" w:rsidP="009910CF">
            <w:pPr>
              <w:spacing w:after="0" w:line="240" w:lineRule="auto"/>
              <w:rPr>
                <w:rFonts w:ascii="Times New Roman" w:hAnsi="Times New Roman"/>
              </w:rPr>
            </w:pPr>
          </w:p>
        </w:tc>
        <w:tc>
          <w:tcPr>
            <w:tcW w:w="1276" w:type="dxa"/>
            <w:shd w:val="clear" w:color="auto" w:fill="auto"/>
          </w:tcPr>
          <w:p w:rsidR="00F505A9" w:rsidRPr="00304F0C" w:rsidRDefault="00F505A9" w:rsidP="009910CF">
            <w:pPr>
              <w:spacing w:after="0" w:line="240" w:lineRule="auto"/>
              <w:rPr>
                <w:rFonts w:ascii="Times New Roman" w:hAnsi="Times New Roman"/>
              </w:rPr>
            </w:pPr>
          </w:p>
        </w:tc>
      </w:tr>
    </w:tbl>
    <w:p w:rsidR="00F505A9" w:rsidRPr="00304F0C" w:rsidRDefault="00F505A9" w:rsidP="00F505A9">
      <w:pPr>
        <w:spacing w:after="0" w:line="240" w:lineRule="auto"/>
        <w:rPr>
          <w:rFonts w:ascii="Times New Roman" w:hAnsi="Times New Roman"/>
        </w:rPr>
      </w:pPr>
    </w:p>
    <w:bookmarkEnd w:id="10"/>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Datums</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rPr>
        <w:t>Asenizatora nosaukums vai vārds, uzvārds</w:t>
      </w:r>
      <w:r w:rsidRPr="00304F0C">
        <w:rPr>
          <w:rFonts w:ascii="Times New Roman" w:hAnsi="Times New Roman"/>
        </w:rPr>
        <w:tab/>
        <w:t>_______________________________</w:t>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(personiskais paraksts)</w:t>
      </w:r>
    </w:p>
    <w:p w:rsidR="00F505A9" w:rsidRPr="00304F0C" w:rsidRDefault="00F505A9" w:rsidP="00F505A9">
      <w:pPr>
        <w:keepNext/>
        <w:spacing w:before="240" w:after="60"/>
        <w:jc w:val="right"/>
        <w:outlineLvl w:val="1"/>
        <w:rPr>
          <w:rFonts w:ascii="Times New Roman" w:hAnsi="Times New Roman"/>
        </w:rPr>
      </w:pPr>
      <w:r w:rsidRPr="00304F0C">
        <w:rPr>
          <w:rFonts w:ascii="Times New Roman" w:eastAsia="Times New Roman" w:hAnsi="Times New Roman"/>
          <w:b/>
          <w:bCs/>
          <w:i/>
          <w:iCs/>
          <w:sz w:val="28"/>
          <w:szCs w:val="28"/>
        </w:rPr>
        <w:br w:type="page"/>
      </w:r>
    </w:p>
    <w:p w:rsidR="00F505A9" w:rsidRDefault="00F505A9" w:rsidP="00F505A9">
      <w:pPr>
        <w:keepNext/>
        <w:spacing w:before="240" w:after="60"/>
        <w:jc w:val="right"/>
        <w:outlineLvl w:val="1"/>
        <w:rPr>
          <w:rFonts w:ascii="Times New Roman" w:eastAsia="Times New Roman" w:hAnsi="Times New Roman"/>
          <w:b/>
          <w:bCs/>
          <w:kern w:val="32"/>
          <w:sz w:val="20"/>
          <w:szCs w:val="20"/>
        </w:rPr>
      </w:pPr>
      <w:r w:rsidRPr="00304F0C">
        <w:rPr>
          <w:rFonts w:ascii="Times New Roman" w:hAnsi="Times New Roman"/>
        </w:rPr>
        <w:lastRenderedPageBreak/>
        <w:tab/>
      </w:r>
      <w:r>
        <w:rPr>
          <w:rFonts w:ascii="Times New Roman" w:eastAsia="Times New Roman" w:hAnsi="Times New Roman"/>
          <w:b/>
          <w:bCs/>
          <w:kern w:val="32"/>
          <w:sz w:val="20"/>
          <w:szCs w:val="20"/>
        </w:rPr>
        <w:t>P</w:t>
      </w:r>
      <w:r w:rsidRPr="00304F0C">
        <w:rPr>
          <w:rFonts w:ascii="Times New Roman" w:eastAsia="Times New Roman" w:hAnsi="Times New Roman"/>
          <w:b/>
          <w:bCs/>
          <w:kern w:val="32"/>
          <w:sz w:val="20"/>
          <w:szCs w:val="20"/>
        </w:rPr>
        <w:t>ielikum</w:t>
      </w:r>
      <w:r>
        <w:rPr>
          <w:rFonts w:ascii="Times New Roman" w:eastAsia="Times New Roman" w:hAnsi="Times New Roman"/>
          <w:b/>
          <w:bCs/>
          <w:kern w:val="32"/>
          <w:sz w:val="20"/>
          <w:szCs w:val="20"/>
        </w:rPr>
        <w:t xml:space="preserve">s Nr.4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Pr="00304F0C" w:rsidRDefault="00F505A9" w:rsidP="00F505A9">
      <w:pPr>
        <w:spacing w:after="0" w:line="240" w:lineRule="auto"/>
        <w:jc w:val="right"/>
        <w:rPr>
          <w:rFonts w:ascii="Times New Roman" w:hAnsi="Times New Roman"/>
        </w:rPr>
      </w:pPr>
    </w:p>
    <w:p w:rsidR="00F505A9" w:rsidRPr="00304F0C" w:rsidRDefault="00F505A9" w:rsidP="00F505A9">
      <w:pPr>
        <w:spacing w:after="0" w:line="240" w:lineRule="auto"/>
        <w:jc w:val="right"/>
        <w:rPr>
          <w:rFonts w:ascii="Times New Roman" w:hAnsi="Times New Roman"/>
        </w:rPr>
      </w:pPr>
      <w:r w:rsidRPr="00304F0C">
        <w:rPr>
          <w:rFonts w:ascii="Times New Roman" w:hAnsi="Times New Roman"/>
          <w:b/>
        </w:rPr>
        <w:t xml:space="preserve"> ______________________________</w:t>
      </w:r>
      <w:r w:rsidRPr="00304F0C">
        <w:rPr>
          <w:rFonts w:ascii="Times New Roman" w:hAnsi="Times New Roman"/>
        </w:rPr>
        <w:t xml:space="preserve"> (adresāts)</w:t>
      </w:r>
    </w:p>
    <w:p w:rsidR="00F505A9" w:rsidRPr="00304F0C" w:rsidRDefault="00F505A9" w:rsidP="00F505A9">
      <w:pPr>
        <w:spacing w:after="0" w:line="240" w:lineRule="auto"/>
        <w:jc w:val="right"/>
        <w:rPr>
          <w:rFonts w:ascii="Times New Roman" w:hAnsi="Times New Roman"/>
          <w:b/>
        </w:rPr>
      </w:pPr>
    </w:p>
    <w:p w:rsidR="00F505A9" w:rsidRPr="00304F0C" w:rsidRDefault="00F505A9" w:rsidP="00F505A9">
      <w:pPr>
        <w:spacing w:after="0" w:line="240" w:lineRule="auto"/>
        <w:jc w:val="center"/>
        <w:rPr>
          <w:rFonts w:ascii="Times New Roman" w:hAnsi="Times New Roman"/>
          <w:b/>
        </w:rPr>
      </w:pPr>
      <w:r w:rsidRPr="00304F0C">
        <w:rPr>
          <w:rFonts w:ascii="Times New Roman" w:hAnsi="Times New Roman"/>
          <w:b/>
        </w:rPr>
        <w:t>REĢISTRĀCIJAS IESNIEGUMS</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b/>
        </w:rPr>
        <w:t>ASENIZĀCIJAS</w:t>
      </w:r>
      <w:r w:rsidRPr="00304F0C">
        <w:rPr>
          <w:rFonts w:ascii="Times New Roman" w:hAnsi="Times New Roman"/>
        </w:rPr>
        <w:t xml:space="preserve"> PAKALPOJUMU SNIEGŠANAI </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______________________________________ TERITORIJĀ</w:t>
      </w:r>
    </w:p>
    <w:p w:rsidR="00F505A9" w:rsidRPr="00304F0C" w:rsidRDefault="00F505A9" w:rsidP="00F505A9">
      <w:pPr>
        <w:spacing w:after="0" w:line="240" w:lineRule="auto"/>
        <w:jc w:val="center"/>
        <w:rPr>
          <w:rFonts w:ascii="Times New Roman" w:hAnsi="Times New Roman"/>
        </w:rPr>
      </w:pP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20__.gada ______. __________________</w:t>
      </w:r>
    </w:p>
    <w:p w:rsidR="00F505A9" w:rsidRDefault="00F505A9" w:rsidP="00F505A9">
      <w:pPr>
        <w:spacing w:after="0" w:line="240" w:lineRule="auto"/>
        <w:jc w:val="both"/>
        <w:rPr>
          <w:rFonts w:ascii="Times New Roman" w:hAnsi="Times New Roman"/>
        </w:rPr>
      </w:pP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___________________________________________________________________________</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(decentralizēto kanalizācijas pakalpojuma sniedzēja (turpmāk – asenizatora) nosaukums)</w:t>
      </w:r>
    </w:p>
    <w:p w:rsidR="00F505A9" w:rsidRPr="00304F0C" w:rsidRDefault="00F505A9" w:rsidP="00F505A9">
      <w:pPr>
        <w:spacing w:after="0" w:line="240" w:lineRule="auto"/>
        <w:jc w:val="center"/>
        <w:rPr>
          <w:rFonts w:ascii="Times New Roman" w:hAnsi="Times New Roman"/>
        </w:rPr>
      </w:pP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Juridiskā adrese:___________________________ Reģ. Nr. _______________Reģ. datums: ____________</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_________________________ Tālr.: _________________ E-pasts:_________________</w:t>
      </w:r>
    </w:p>
    <w:p w:rsidR="00F505A9" w:rsidRPr="00304F0C" w:rsidRDefault="00F505A9" w:rsidP="00F505A9">
      <w:pPr>
        <w:spacing w:after="0" w:line="240" w:lineRule="auto"/>
        <w:jc w:val="both"/>
        <w:rPr>
          <w:rFonts w:ascii="Times New Roman" w:hAnsi="Times New Roman"/>
        </w:rPr>
      </w:pPr>
    </w:p>
    <w:p w:rsidR="00F505A9" w:rsidRPr="00304F0C" w:rsidRDefault="00F505A9" w:rsidP="00F505A9">
      <w:pPr>
        <w:jc w:val="both"/>
        <w:rPr>
          <w:rFonts w:ascii="Times New Roman" w:hAnsi="Times New Roman"/>
        </w:rPr>
      </w:pPr>
      <w:r w:rsidRPr="00304F0C">
        <w:rPr>
          <w:rFonts w:ascii="Times New Roman" w:hAnsi="Times New Roman"/>
        </w:rPr>
        <w:t xml:space="preserve">Pamatojoties uz Ministru kabineta 2017. gada 27. jūnija noteikumiem Nr. 384 “Noteikumi par decentralizēto kanalizācijas sistēmu apsaimniekošanu un reģistrēšanu”  un </w:t>
      </w:r>
      <w:r>
        <w:rPr>
          <w:rFonts w:ascii="Times New Roman" w:hAnsi="Times New Roman"/>
        </w:rPr>
        <w:t xml:space="preserve">Madonas novada </w:t>
      </w:r>
      <w:r w:rsidRPr="00304F0C">
        <w:rPr>
          <w:rFonts w:ascii="Times New Roman" w:hAnsi="Times New Roman"/>
        </w:rPr>
        <w:t>pašvaldības saistošajiem noteikumiem Nr.</w:t>
      </w:r>
      <w:r>
        <w:rPr>
          <w:rFonts w:ascii="Times New Roman" w:hAnsi="Times New Roman"/>
        </w:rPr>
        <w:t>___</w:t>
      </w:r>
      <w:r w:rsidRPr="006108DC">
        <w:rPr>
          <w:rFonts w:ascii="Times New Roman" w:hAnsi="Times New Roman"/>
          <w:b/>
          <w:sz w:val="28"/>
          <w:szCs w:val="28"/>
          <w:lang w:eastAsia="lv-LV"/>
        </w:rPr>
        <w:t xml:space="preserve"> </w:t>
      </w:r>
      <w:r>
        <w:rPr>
          <w:rFonts w:ascii="Times New Roman" w:hAnsi="Times New Roman"/>
          <w:lang w:eastAsia="lv-LV"/>
        </w:rPr>
        <w:t>“</w:t>
      </w:r>
      <w:r w:rsidRPr="00A10BCA">
        <w:rPr>
          <w:rFonts w:ascii="Times New Roman" w:hAnsi="Times New Roman"/>
          <w:lang w:eastAsia="lv-LV"/>
        </w:rPr>
        <w:t>Par decentralizēto kanalizācijas pakalpojumu sniegšanas un uzskaites kārtību Madonas novada pašvaldībā</w:t>
      </w:r>
      <w:r>
        <w:rPr>
          <w:rFonts w:ascii="Times New Roman" w:hAnsi="Times New Roman"/>
          <w:lang w:eastAsia="lv-LV"/>
        </w:rPr>
        <w:t xml:space="preserve">” </w:t>
      </w:r>
      <w:r w:rsidRPr="00304F0C">
        <w:rPr>
          <w:rFonts w:ascii="Times New Roman" w:hAnsi="Times New Roman"/>
        </w:rPr>
        <w:t xml:space="preserve">lūdzu reģistrēt </w:t>
      </w:r>
      <w:r>
        <w:rPr>
          <w:rFonts w:ascii="Times New Roman" w:hAnsi="Times New Roman"/>
        </w:rPr>
        <w:t>Madonas novada pašvaldības</w:t>
      </w:r>
      <w:r w:rsidRPr="00304F0C">
        <w:rPr>
          <w:rFonts w:ascii="Times New Roman" w:hAnsi="Times New Roman"/>
        </w:rPr>
        <w:t xml:space="preserve"> tīmekļvietnē _______________________ (</w:t>
      </w:r>
      <w:r w:rsidRPr="00304F0C">
        <w:rPr>
          <w:rFonts w:ascii="Times New Roman" w:hAnsi="Times New Roman"/>
          <w:i/>
        </w:rPr>
        <w:t>asenizatora nosaukums</w:t>
      </w:r>
      <w:r w:rsidRPr="00304F0C">
        <w:rPr>
          <w:rFonts w:ascii="Times New Roman" w:hAnsi="Times New Roman"/>
        </w:rPr>
        <w:t xml:space="preserve">) kā decentralizēto kanalizācijas pakalpojumu sniedzēju </w:t>
      </w:r>
      <w:r>
        <w:rPr>
          <w:rFonts w:ascii="Times New Roman" w:hAnsi="Times New Roman"/>
        </w:rPr>
        <w:t>Madonas novada</w:t>
      </w:r>
      <w:r w:rsidRPr="00304F0C">
        <w:rPr>
          <w:rFonts w:ascii="Times New Roman" w:hAnsi="Times New Roman"/>
        </w:rPr>
        <w:t xml:space="preserve"> teritorijā, kas nodrošina pakalpojuma sniegšanu ar šādiem specializētajiem transporta līdzekļiem:</w:t>
      </w:r>
    </w:p>
    <w:p w:rsidR="00F505A9" w:rsidRPr="00304F0C" w:rsidRDefault="00F505A9" w:rsidP="00F505A9">
      <w:pPr>
        <w:spacing w:after="0" w:line="240" w:lineRule="auto"/>
        <w:jc w:val="both"/>
        <w:rPr>
          <w:rFonts w:ascii="Times New Roman" w:hAnsi="Times New Roma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134"/>
        <w:gridCol w:w="1843"/>
        <w:gridCol w:w="1134"/>
        <w:gridCol w:w="1701"/>
        <w:gridCol w:w="1701"/>
      </w:tblGrid>
      <w:tr w:rsidR="00F505A9" w:rsidRPr="00304F0C" w:rsidTr="009910CF">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9910CF">
            <w:pPr>
              <w:spacing w:after="0" w:line="240" w:lineRule="auto"/>
              <w:jc w:val="center"/>
              <w:rPr>
                <w:rFonts w:ascii="Times New Roman" w:hAnsi="Times New Roman"/>
              </w:rPr>
            </w:pPr>
            <w:r w:rsidRPr="00304F0C">
              <w:rPr>
                <w:rFonts w:ascii="Times New Roman" w:hAnsi="Times New Roman"/>
              </w:rPr>
              <w:t>N. p.k.</w:t>
            </w:r>
          </w:p>
        </w:tc>
        <w:tc>
          <w:tcPr>
            <w:tcW w:w="1276"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Transportlīdzekļa marka</w:t>
            </w:r>
          </w:p>
        </w:tc>
        <w:tc>
          <w:tcPr>
            <w:tcW w:w="1134"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Transportl.</w:t>
            </w:r>
          </w:p>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Reģ.Nr.</w:t>
            </w:r>
          </w:p>
        </w:tc>
        <w:tc>
          <w:tcPr>
            <w:tcW w:w="1843" w:type="dxa"/>
            <w:tcBorders>
              <w:top w:val="single" w:sz="4" w:space="0" w:color="auto"/>
              <w:left w:val="single" w:sz="4" w:space="0" w:color="auto"/>
              <w:bottom w:val="single" w:sz="4" w:space="0" w:color="auto"/>
              <w:right w:val="single" w:sz="4" w:space="0" w:color="auto"/>
            </w:tcBorders>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Transportl. tips</w:t>
            </w:r>
          </w:p>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(A – autotransports T – traktortehnika)</w:t>
            </w:r>
          </w:p>
        </w:tc>
        <w:tc>
          <w:tcPr>
            <w:tcW w:w="1134"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Transportl.</w:t>
            </w:r>
          </w:p>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tvertnes tilpums</w:t>
            </w:r>
          </w:p>
        </w:tc>
        <w:tc>
          <w:tcPr>
            <w:tcW w:w="1701" w:type="dxa"/>
            <w:tcBorders>
              <w:top w:val="single" w:sz="4" w:space="0" w:color="auto"/>
              <w:left w:val="single" w:sz="4" w:space="0" w:color="auto"/>
              <w:bottom w:val="single" w:sz="4" w:space="0" w:color="auto"/>
              <w:right w:val="single" w:sz="4" w:space="0" w:color="auto"/>
            </w:tcBorders>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Tvertnes reģ. Nr. (ja attiecināms, piem., traktortehnikas gadījumā)</w:t>
            </w:r>
          </w:p>
        </w:tc>
        <w:tc>
          <w:tcPr>
            <w:tcW w:w="1701" w:type="dxa"/>
            <w:tcBorders>
              <w:top w:val="single" w:sz="4" w:space="0" w:color="auto"/>
              <w:left w:val="single" w:sz="4" w:space="0" w:color="auto"/>
              <w:bottom w:val="single" w:sz="4" w:space="0" w:color="auto"/>
              <w:right w:val="single" w:sz="4" w:space="0" w:color="auto"/>
            </w:tcBorders>
            <w:hideMark/>
          </w:tcPr>
          <w:p w:rsidR="00F505A9" w:rsidRPr="00A10BCA" w:rsidRDefault="00F505A9" w:rsidP="009910CF">
            <w:pPr>
              <w:spacing w:after="0" w:line="240" w:lineRule="auto"/>
              <w:jc w:val="center"/>
              <w:rPr>
                <w:rFonts w:ascii="Times New Roman" w:hAnsi="Times New Roman"/>
                <w:sz w:val="20"/>
                <w:szCs w:val="20"/>
              </w:rPr>
            </w:pPr>
            <w:r w:rsidRPr="00A10BCA">
              <w:rPr>
                <w:rFonts w:ascii="Times New Roman" w:hAnsi="Times New Roman"/>
                <w:sz w:val="20"/>
                <w:szCs w:val="20"/>
              </w:rPr>
              <w:t>Nomas līguma termiņš, ja attiecīgā tehnika tiek nomāta</w:t>
            </w:r>
          </w:p>
        </w:tc>
      </w:tr>
      <w:tr w:rsidR="00F505A9" w:rsidRPr="00304F0C" w:rsidTr="009910CF">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9910CF">
            <w:pPr>
              <w:spacing w:after="0" w:line="240" w:lineRule="auto"/>
              <w:jc w:val="both"/>
              <w:rPr>
                <w:rFonts w:ascii="Times New Roman" w:hAnsi="Times New Roman"/>
              </w:rPr>
            </w:pPr>
            <w:r w:rsidRPr="00304F0C">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r>
      <w:tr w:rsidR="00F505A9" w:rsidRPr="00304F0C" w:rsidTr="009910CF">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9910CF">
            <w:pPr>
              <w:spacing w:after="0" w:line="240" w:lineRule="auto"/>
              <w:jc w:val="both"/>
              <w:rPr>
                <w:rFonts w:ascii="Times New Roman" w:hAnsi="Times New Roman"/>
              </w:rPr>
            </w:pPr>
            <w:r w:rsidRPr="00304F0C">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9910CF">
            <w:pPr>
              <w:spacing w:after="0" w:line="240" w:lineRule="auto"/>
              <w:jc w:val="both"/>
              <w:rPr>
                <w:rFonts w:ascii="Times New Roman" w:hAnsi="Times New Roman"/>
              </w:rPr>
            </w:pPr>
          </w:p>
        </w:tc>
      </w:tr>
    </w:tbl>
    <w:p w:rsidR="00F505A9" w:rsidRPr="00304F0C" w:rsidRDefault="00F505A9" w:rsidP="00F505A9">
      <w:pPr>
        <w:spacing w:after="0" w:line="240" w:lineRule="auto"/>
        <w:jc w:val="both"/>
        <w:rPr>
          <w:rFonts w:ascii="Times New Roman" w:hAnsi="Times New Roman"/>
          <w:i/>
        </w:rPr>
      </w:pPr>
    </w:p>
    <w:p w:rsidR="00F505A9" w:rsidRPr="00304F0C" w:rsidRDefault="00F505A9" w:rsidP="00F505A9">
      <w:pPr>
        <w:spacing w:after="0" w:line="240" w:lineRule="auto"/>
        <w:jc w:val="both"/>
        <w:rPr>
          <w:rFonts w:ascii="Times New Roman" w:hAnsi="Times New Roman"/>
          <w:i/>
        </w:rPr>
      </w:pPr>
      <w:r w:rsidRPr="00304F0C">
        <w:rPr>
          <w:rFonts w:ascii="Times New Roman" w:hAnsi="Times New Roman"/>
          <w:i/>
        </w:rPr>
        <w:t>Ja asenizatora rīcībā ir vairāk par 5 transporta līdzekļiem, turpināt iesnieguma otrā pusē.</w:t>
      </w:r>
    </w:p>
    <w:p w:rsidR="00F505A9" w:rsidRPr="00304F0C" w:rsidRDefault="00F505A9" w:rsidP="00F505A9">
      <w:pPr>
        <w:spacing w:after="0" w:line="240" w:lineRule="auto"/>
        <w:jc w:val="both"/>
        <w:rPr>
          <w:rFonts w:ascii="Times New Roman" w:hAnsi="Times New Roman"/>
          <w:b/>
          <w:bCs/>
        </w:rPr>
      </w:pPr>
    </w:p>
    <w:p w:rsidR="00F505A9" w:rsidRPr="00304F0C" w:rsidRDefault="00F505A9" w:rsidP="00F505A9">
      <w:pPr>
        <w:spacing w:after="0" w:line="240" w:lineRule="auto"/>
        <w:jc w:val="both"/>
        <w:rPr>
          <w:rFonts w:ascii="Times New Roman" w:hAnsi="Times New Roman"/>
          <w:b/>
          <w:bCs/>
        </w:rPr>
      </w:pPr>
      <w:r w:rsidRPr="00304F0C">
        <w:rPr>
          <w:rFonts w:ascii="Times New Roman" w:hAnsi="Times New Roman"/>
          <w:b/>
          <w:bCs/>
        </w:rPr>
        <w:t>Iesniegumam pievienoti šādi dokumenti</w:t>
      </w:r>
      <w:r w:rsidRPr="00304F0C">
        <w:rPr>
          <w:rFonts w:ascii="Times New Roman" w:hAnsi="Times New Roman"/>
          <w:b/>
          <w:bCs/>
          <w:vertAlign w:val="superscript"/>
        </w:rPr>
        <w:t>*</w:t>
      </w:r>
      <w:r w:rsidRPr="00304F0C">
        <w:rPr>
          <w:rFonts w:ascii="Times New Roman" w:hAnsi="Times New Roman"/>
          <w:b/>
          <w:bCs/>
        </w:rPr>
        <w:t>:</w:t>
      </w:r>
    </w:p>
    <w:p w:rsidR="00F505A9" w:rsidRPr="00304F0C" w:rsidRDefault="00F505A9" w:rsidP="00F505A9">
      <w:pPr>
        <w:spacing w:after="0" w:line="240" w:lineRule="auto"/>
        <w:jc w:val="both"/>
        <w:rPr>
          <w:rFonts w:ascii="Times New Roman" w:hAnsi="Times New Roman"/>
          <w:bCs/>
        </w:rPr>
      </w:pPr>
      <w:r w:rsidRPr="00304F0C">
        <w:rPr>
          <w:rFonts w:ascii="Times New Roman" w:hAnsi="Times New Roman"/>
          <w:bCs/>
        </w:rPr>
        <w:t>1.  kopija līgumam ar _____________________________ pašvaldības administratīvajā teritorijā esošo notekūdeņu attīrīšanas iekārtu  vai specializēto noliešanas punktu īpašnieku;</w:t>
      </w:r>
    </w:p>
    <w:p w:rsidR="00F505A9" w:rsidRPr="00304F0C" w:rsidRDefault="00F505A9" w:rsidP="00F505A9">
      <w:pPr>
        <w:spacing w:after="0" w:line="240" w:lineRule="auto"/>
        <w:jc w:val="both"/>
        <w:rPr>
          <w:rFonts w:ascii="Times New Roman" w:hAnsi="Times New Roman"/>
          <w:bCs/>
        </w:rPr>
      </w:pPr>
      <w:r w:rsidRPr="00304F0C">
        <w:rPr>
          <w:rFonts w:ascii="Times New Roman" w:hAnsi="Times New Roman"/>
          <w:bCs/>
        </w:rPr>
        <w:t>2.</w:t>
      </w:r>
      <w:r w:rsidRPr="00304F0C">
        <w:rPr>
          <w:rFonts w:ascii="Times New Roman" w:hAnsi="Times New Roman"/>
        </w:rPr>
        <w:t xml:space="preserve"> </w:t>
      </w:r>
      <w:r w:rsidRPr="00304F0C">
        <w:rPr>
          <w:rFonts w:ascii="Times New Roman" w:hAnsi="Times New Roman"/>
          <w:bCs/>
        </w:rPr>
        <w:t>transportlīdzekļu nomas līguma kopija</w:t>
      </w:r>
      <w:r w:rsidRPr="00304F0C">
        <w:rPr>
          <w:rFonts w:ascii="Times New Roman" w:hAnsi="Times New Roman"/>
        </w:rPr>
        <w:t>*</w:t>
      </w:r>
      <w:r w:rsidRPr="00304F0C">
        <w:rPr>
          <w:rFonts w:ascii="Times New Roman" w:hAnsi="Times New Roman"/>
          <w:bCs/>
        </w:rPr>
        <w:t>, ja iesnieguma iesniedzējs nav tā īpašnieks vai nav minēts kā turētājs transportlīdzekļa reģistrācijas apliecībā.</w:t>
      </w:r>
    </w:p>
    <w:p w:rsidR="00F505A9" w:rsidRPr="00304F0C" w:rsidRDefault="00F505A9" w:rsidP="00F505A9">
      <w:pPr>
        <w:spacing w:after="0" w:line="240" w:lineRule="auto"/>
        <w:jc w:val="both"/>
        <w:rPr>
          <w:rFonts w:ascii="Times New Roman" w:hAnsi="Times New Roman"/>
          <w:sz w:val="20"/>
          <w:szCs w:val="20"/>
        </w:rPr>
      </w:pPr>
    </w:p>
    <w:p w:rsidR="00F505A9" w:rsidRPr="00304F0C" w:rsidRDefault="00F505A9" w:rsidP="00F505A9">
      <w:pPr>
        <w:spacing w:after="0" w:line="240" w:lineRule="auto"/>
        <w:jc w:val="both"/>
        <w:rPr>
          <w:rFonts w:ascii="Times New Roman" w:hAnsi="Times New Roman"/>
          <w:i/>
          <w:iCs/>
          <w:sz w:val="20"/>
          <w:szCs w:val="20"/>
        </w:rPr>
      </w:pPr>
      <w:r w:rsidRPr="00304F0C">
        <w:rPr>
          <w:rFonts w:ascii="Times New Roman" w:hAnsi="Times New Roman"/>
          <w:sz w:val="20"/>
          <w:szCs w:val="20"/>
        </w:rPr>
        <w:t xml:space="preserve">٭ </w:t>
      </w:r>
      <w:r w:rsidRPr="00304F0C">
        <w:rPr>
          <w:rFonts w:ascii="Times New Roman" w:hAnsi="Times New Roman"/>
          <w:i/>
          <w:iCs/>
          <w:sz w:val="20"/>
          <w:szCs w:val="20"/>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F505A9" w:rsidRPr="00304F0C" w:rsidRDefault="00F505A9" w:rsidP="00F505A9">
      <w:pPr>
        <w:spacing w:after="0" w:line="240" w:lineRule="auto"/>
        <w:jc w:val="both"/>
        <w:rPr>
          <w:rFonts w:ascii="Times New Roman" w:hAnsi="Times New Roman"/>
          <w:i/>
          <w:iCs/>
        </w:rPr>
      </w:pPr>
    </w:p>
    <w:p w:rsidR="00F505A9"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Apliecinu,</w:t>
      </w:r>
      <w:r w:rsidRPr="00A10BCA">
        <w:rPr>
          <w:rFonts w:ascii="Times New Roman" w:hAnsi="Times New Roman"/>
          <w:color w:val="FF0000"/>
        </w:rPr>
        <w:t xml:space="preserve"> </w:t>
      </w:r>
      <w:r w:rsidRPr="00304F0C">
        <w:rPr>
          <w:rFonts w:ascii="Times New Roman" w:hAnsi="Times New Roman"/>
        </w:rPr>
        <w:t xml:space="preserve"> ka šajā iesniegumā sniegtā informācija ir precīza un patiesa. </w:t>
      </w:r>
    </w:p>
    <w:p w:rsidR="00F505A9" w:rsidRPr="00304F0C" w:rsidRDefault="00F505A9" w:rsidP="00F505A9">
      <w:pPr>
        <w:autoSpaceDE w:val="0"/>
        <w:autoSpaceDN w:val="0"/>
        <w:adjustRightInd w:val="0"/>
        <w:spacing w:after="0" w:line="240" w:lineRule="auto"/>
        <w:rPr>
          <w:rFonts w:ascii="Times New Roman" w:hAnsi="Times New Roman"/>
        </w:rPr>
      </w:pPr>
      <w:r w:rsidRPr="00097A0F">
        <w:rPr>
          <w:rFonts w:ascii="Times New Roman" w:hAnsi="Times New Roman"/>
        </w:rPr>
        <w:t xml:space="preserve">Apliecinu, ka esmu iepazinies ar pašvaldības saistošajiem noteikumiem </w:t>
      </w:r>
      <w:r w:rsidRPr="00097A0F">
        <w:rPr>
          <w:rFonts w:ascii="Times New Roman" w:hAnsi="Times New Roman"/>
          <w:lang w:eastAsia="lv-LV"/>
        </w:rPr>
        <w:t>“Par decentralizēto kanalizācijas pakalpojumu sniegšanas un uzskaites kārtību Madonas novada pašvaldībā” un apliecinu to ievērošanu asenizatora darbībā.</w:t>
      </w:r>
      <w:r>
        <w:rPr>
          <w:rFonts w:ascii="Times New Roman" w:hAnsi="Times New Roman"/>
          <w:lang w:eastAsia="lv-LV"/>
        </w:rPr>
        <w:t xml:space="preserve"> </w:t>
      </w: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Iesnieguma iesniedzējs:__________________________________________</w:t>
      </w: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 xml:space="preserve">_____________________________________________________________ </w:t>
      </w:r>
    </w:p>
    <w:p w:rsidR="00F505A9" w:rsidRPr="00304F0C" w:rsidRDefault="00F505A9" w:rsidP="00F505A9">
      <w:pPr>
        <w:spacing w:after="0" w:line="240" w:lineRule="auto"/>
        <w:ind w:left="2160" w:firstLine="720"/>
        <w:jc w:val="both"/>
        <w:rPr>
          <w:rFonts w:ascii="Times New Roman" w:hAnsi="Times New Roman"/>
        </w:rPr>
      </w:pPr>
      <w:r w:rsidRPr="00304F0C">
        <w:rPr>
          <w:rFonts w:ascii="Times New Roman" w:hAnsi="Times New Roman"/>
          <w:i/>
        </w:rPr>
        <w:t>(vārds, uzvārds un amats, paraksts, zīmogs)</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Nr.5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spacing w:after="0" w:line="240" w:lineRule="auto"/>
        <w:jc w:val="center"/>
        <w:rPr>
          <w:rFonts w:ascii="Times New Roman" w:hAnsi="Times New Roman"/>
          <w:b/>
        </w:rPr>
      </w:pP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DECENTRALIZĒTĀS KANALIZĀCIJAS SISTĒMAS</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REĢISTRĀCIJAS APLIECINĀJUMS</w:t>
      </w:r>
    </w:p>
    <w:p w:rsidR="00F505A9" w:rsidRPr="00304F0C" w:rsidRDefault="00F505A9" w:rsidP="00F505A9">
      <w:pPr>
        <w:spacing w:after="0" w:line="240" w:lineRule="auto"/>
        <w:rPr>
          <w:rFonts w:ascii="Times New Roman" w:hAnsi="Times New Roman"/>
        </w:rPr>
      </w:pPr>
      <w:r w:rsidRPr="00304F0C">
        <w:rPr>
          <w:rFonts w:ascii="Times New Roman" w:hAnsi="Times New Roman"/>
        </w:rPr>
        <w:t xml:space="preserve">1.Objekta adrese </w:t>
      </w:r>
      <w:r w:rsidRPr="00304F0C">
        <w:rPr>
          <w:rFonts w:ascii="Times New Roman" w:hAnsi="Times New Roman"/>
        </w:rPr>
        <w:tab/>
        <w:t>__________________________________________________</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2.Objektā deklarēto iedzīvotāju skaits           ____________</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3.Objektā faktiski dzīvojošo iedzīvotāju skaits</w:t>
      </w:r>
      <w:r w:rsidRPr="00304F0C">
        <w:rPr>
          <w:rFonts w:ascii="Times New Roman" w:hAnsi="Times New Roman"/>
        </w:rPr>
        <w:tab/>
        <w:t xml:space="preserve">     ____________</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4.Vai objektā ūdensapgādes patēriņa uzskaitei ir uzstādīts ūdens mērītājs?</w:t>
      </w:r>
      <w:r w:rsidRPr="00304F0C">
        <w:rPr>
          <w:rFonts w:ascii="Times New Roman" w:hAnsi="Times New Roman"/>
        </w:rPr>
        <w:tab/>
      </w:r>
    </w:p>
    <w:p w:rsidR="00F505A9" w:rsidRPr="00304F0C" w:rsidRDefault="00F505A9" w:rsidP="00F505A9">
      <w:pPr>
        <w:spacing w:after="0" w:line="240" w:lineRule="auto"/>
        <w:ind w:left="720" w:firstLine="720"/>
        <w:rPr>
          <w:rFonts w:ascii="Times New Roman" w:hAnsi="Times New Roman"/>
        </w:rPr>
      </w:pPr>
      <w:bookmarkStart w:id="11" w:name="_Hlk498341589"/>
      <w:r w:rsidRPr="00304F0C">
        <w:rPr>
          <w:rFonts w:ascii="Times New Roman" w:hAnsi="Times New Roman"/>
          <w:b/>
        </w:rPr>
        <w:t>□</w:t>
      </w:r>
      <w:bookmarkEnd w:id="11"/>
      <w:r w:rsidRPr="00304F0C">
        <w:rPr>
          <w:rFonts w:ascii="Times New Roman" w:hAnsi="Times New Roman"/>
        </w:rPr>
        <w:t xml:space="preserve"> ir</w:t>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b/>
        </w:rPr>
        <w:t>□</w:t>
      </w:r>
      <w:r w:rsidRPr="00304F0C">
        <w:rPr>
          <w:rFonts w:ascii="Times New Roman" w:hAnsi="Times New Roman"/>
        </w:rPr>
        <w:t xml:space="preserve"> nav</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numPr>
          <w:ilvl w:val="1"/>
          <w:numId w:val="4"/>
        </w:numPr>
        <w:spacing w:after="0" w:line="240" w:lineRule="auto"/>
        <w:rPr>
          <w:rFonts w:ascii="Times New Roman" w:hAnsi="Times New Roman"/>
        </w:rPr>
      </w:pPr>
      <w:r w:rsidRPr="00304F0C">
        <w:rPr>
          <w:rFonts w:ascii="Times New Roman" w:hAnsi="Times New Roman"/>
        </w:rPr>
        <w:t xml:space="preserve">Esošais vai prognozējamais </w:t>
      </w:r>
      <w:r w:rsidRPr="00304F0C">
        <w:rPr>
          <w:rFonts w:ascii="Times New Roman" w:hAnsi="Times New Roman"/>
          <w:i/>
        </w:rPr>
        <w:t>(atbilstošo pasvītrot)</w:t>
      </w:r>
      <w:r w:rsidRPr="00304F0C">
        <w:rPr>
          <w:rFonts w:ascii="Times New Roman" w:hAnsi="Times New Roman"/>
        </w:rPr>
        <w:t xml:space="preserve"> ūdens patēriņš mēnesī _______m</w:t>
      </w:r>
      <w:r w:rsidRPr="00304F0C">
        <w:rPr>
          <w:rFonts w:ascii="Times New Roman" w:hAnsi="Times New Roman"/>
          <w:vertAlign w:val="superscript"/>
        </w:rPr>
        <w:t>3</w:t>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numPr>
          <w:ilvl w:val="1"/>
          <w:numId w:val="4"/>
        </w:numPr>
        <w:spacing w:after="0" w:line="240" w:lineRule="auto"/>
        <w:rPr>
          <w:rFonts w:ascii="Times New Roman" w:hAnsi="Times New Roman"/>
        </w:rPr>
      </w:pPr>
      <w:r w:rsidRPr="00304F0C">
        <w:rPr>
          <w:rFonts w:ascii="Times New Roman" w:hAnsi="Times New Roman"/>
        </w:rPr>
        <w:t>Izvedamais notekūdeņu un nosēdumu vai dūņu nogulšņu apjoms mēnesī ______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jc w:val="both"/>
        <w:rPr>
          <w:rFonts w:ascii="Times New Roman" w:hAnsi="Times New Roman"/>
          <w:i/>
        </w:rPr>
      </w:pPr>
      <w:r w:rsidRPr="00304F0C">
        <w:rPr>
          <w:rFonts w:ascii="Times New Roman" w:hAnsi="Times New Roman"/>
          <w:i/>
        </w:rPr>
        <w:t xml:space="preserve">Krājtvertņu gadījumā esošam vai prognozējamajam ūdens patēriņa apjomam jāsakrīt ar izvedamo notekūdeņu apjomu gadā. </w:t>
      </w:r>
    </w:p>
    <w:p w:rsidR="00F505A9" w:rsidRPr="00304F0C" w:rsidRDefault="00F505A9" w:rsidP="00F505A9">
      <w:pPr>
        <w:spacing w:after="0" w:line="240" w:lineRule="auto"/>
        <w:rPr>
          <w:rFonts w:ascii="Times New Roman" w:hAnsi="Times New Roman"/>
          <w:i/>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5.Decentralizētās kanalizācijas sistēmas veids (atzīmēt atbilstošo vai atbilstošos)</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Rūpnieciski izgatavotas notekūdeņu attīrīšanas iekārtas, kuras attīrītos notekūdeņus novada vidē un kopējā jauda ir mazāka par 5 m3/diennaktī</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Septiķis ar divām vai vairāk kamerām, kur notekūdeņi pēc septiķa vidē tiek novadīti caur speciāli ierīkotu infiltrācijas sistēmu (filtrācijas laukiem, apakšzemes filtrējošām drenām, smilts grants filtriem, filtrācijas grāvjiem vai akām un kurš izbūvēts atbilstoši būvniecību regulējošiem normatīvajiem aktiem;</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Notekūdeņu krājtvertne (jebkurš rezervuārs, nosēdaka vai izsmeļamā bedre, pārvietojamā tualete, sausā tualete), kurās uzkrājas neattīrīti notekūdeņi, septisko tvertņu dūņas vai kanalizācijas sistēmu atkritumi.</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Cits _________________________________________</w:t>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i/>
        </w:rPr>
        <w:t>(Lūdzu norādiet Jūsu īpašumā esošās decentralizētās kanalizācijas sistēmas veidu)</w:t>
      </w:r>
      <w:r w:rsidRPr="00304F0C">
        <w:rPr>
          <w:rFonts w:ascii="Times New Roman" w:hAnsi="Times New Roman"/>
          <w:i/>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6.Kā īpašumā tiek nodrošināta atbilstoša notekūdeņu apsaimniekošana?</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Līgums par īpašumā esošo </w:t>
      </w:r>
      <w:r>
        <w:rPr>
          <w:rFonts w:ascii="Times New Roman" w:hAnsi="Times New Roman"/>
        </w:rPr>
        <w:t>notekūdeņu attīrīšanas iekārtu</w:t>
      </w:r>
      <w:r w:rsidRPr="00304F0C">
        <w:rPr>
          <w:rFonts w:ascii="Times New Roman" w:hAnsi="Times New Roman"/>
        </w:rPr>
        <w:t xml:space="preserve"> apkalpošanas un ekspluatācijas pasākumu nodrošināšanu un/vai līgums par uzkrāto septisko tvertņu dūņu un/vai kanalizācijas sistēmu tīrīšanas atkritumu izvešanu</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Līgums par uzkrāto notekūdeņu izvešanu</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Pēc vajadzības pasūtu  nepieciešamos pakalpojumus komersantiem</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Netiek nodrošināta</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7.Decentralizētajā kanalizācijas sistēmā uzkrāto notekūdeņu/nosēdumu pašreizējais  izvešanas biežums:</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mēnesī vai biežāk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2 mēnešos</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1x ceturksnī</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gadā un retāk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8. Krājtvertnes tilpums:</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&lt; 3m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3 līdz 5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5 līdz 10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&gt; 10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9.Cik bieži tiek veikta regulārā apkope lokālajām notekūdeņu attīrīšanas iekārtām: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mēnesī vai biežāk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ceturksnī</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lastRenderedPageBreak/>
        <w:t>□</w:t>
      </w:r>
      <w:r w:rsidRPr="00304F0C">
        <w:rPr>
          <w:rFonts w:ascii="Times New Roman" w:hAnsi="Times New Roman"/>
        </w:rPr>
        <w:t xml:space="preserve">  1x gadā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retāk kā 1x gadā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9.1.Kad veikta iepriekšējā apkope?___________________________________</w:t>
      </w: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(lūdzu norādīt mēnesi un gadu)</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10.Vai plānojat pieslēgties centralizētajiem kanalizācijas  tīkliem?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jā</w:t>
      </w:r>
      <w:r w:rsidRPr="00304F0C">
        <w:rPr>
          <w:rFonts w:ascii="Times New Roman" w:hAnsi="Times New Roman"/>
        </w:rPr>
        <w:tab/>
        <w:t>(Ja atbilde ir “Jā”, lūdzu, atbildiet uz 11. jautājumu.)</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nē</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11.Kad plānojat pieslēgties centralizētajiem  kanalizācijas tīkliem?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201</w:t>
      </w:r>
      <w:r>
        <w:rPr>
          <w:rFonts w:ascii="Times New Roman" w:hAnsi="Times New Roman"/>
        </w:rPr>
        <w:t>9</w:t>
      </w:r>
      <w:r w:rsidRPr="00304F0C">
        <w:rPr>
          <w:rFonts w:ascii="Times New Roman" w:hAnsi="Times New Roman"/>
        </w:rPr>
        <w:t>. gada laikā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w:t>
      </w:r>
      <w:r>
        <w:rPr>
          <w:rFonts w:ascii="Times New Roman" w:hAnsi="Times New Roman"/>
        </w:rPr>
        <w:t xml:space="preserve">līdz </w:t>
      </w:r>
      <w:r w:rsidRPr="00304F0C">
        <w:rPr>
          <w:rFonts w:ascii="Times New Roman" w:hAnsi="Times New Roman"/>
        </w:rPr>
        <w:t>20</w:t>
      </w:r>
      <w:r>
        <w:rPr>
          <w:rFonts w:ascii="Times New Roman" w:hAnsi="Times New Roman"/>
        </w:rPr>
        <w:t>20</w:t>
      </w:r>
      <w:r w:rsidRPr="00304F0C">
        <w:rPr>
          <w:rFonts w:ascii="Times New Roman" w:hAnsi="Times New Roman"/>
        </w:rPr>
        <w:t>. gada</w:t>
      </w:r>
      <w:r>
        <w:rPr>
          <w:rFonts w:ascii="Times New Roman" w:hAnsi="Times New Roman"/>
        </w:rPr>
        <w:t>m</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līdz 202</w:t>
      </w:r>
      <w:r>
        <w:rPr>
          <w:rFonts w:ascii="Times New Roman" w:hAnsi="Times New Roman"/>
        </w:rPr>
        <w:t>1</w:t>
      </w:r>
      <w:r w:rsidRPr="00304F0C">
        <w:rPr>
          <w:rFonts w:ascii="Times New Roman" w:hAnsi="Times New Roman"/>
        </w:rPr>
        <w:t>. gadam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līdz 2022. gadam</w:t>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Datums</w:t>
      </w:r>
      <w:r w:rsidRPr="00304F0C">
        <w:rPr>
          <w:rFonts w:ascii="Times New Roman" w:hAnsi="Times New Roman"/>
        </w:rPr>
        <w:tab/>
      </w: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Decentralizētās kanalizācijas sistēmas īpašnieka vai valdītāja vārds, uzvārds __________________________________</w:t>
      </w:r>
    </w:p>
    <w:p w:rsidR="00F505A9"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(personiskais paraksts)</w:t>
      </w:r>
    </w:p>
    <w:p w:rsidR="00F505A9" w:rsidRDefault="00F505A9" w:rsidP="00F505A9">
      <w:pPr>
        <w:spacing w:after="0" w:line="240" w:lineRule="auto"/>
        <w:rPr>
          <w:rFonts w:ascii="Times New Roman" w:hAnsi="Times New Roman"/>
          <w:i/>
        </w:rPr>
      </w:pPr>
    </w:p>
    <w:p w:rsidR="00F505A9" w:rsidRPr="00304F0C" w:rsidRDefault="00F505A9" w:rsidP="00F505A9">
      <w:pPr>
        <w:spacing w:after="0" w:line="240" w:lineRule="auto"/>
        <w:rPr>
          <w:rFonts w:ascii="Times New Roman" w:hAnsi="Times New Roman"/>
          <w:i/>
        </w:rPr>
      </w:pPr>
    </w:p>
    <w:p w:rsidR="00F505A9" w:rsidRPr="00304F0C" w:rsidRDefault="00F505A9" w:rsidP="00F505A9">
      <w:pPr>
        <w:spacing w:after="0" w:line="240" w:lineRule="auto"/>
        <w:jc w:val="center"/>
        <w:rPr>
          <w:rFonts w:ascii="Times New Roman" w:hAnsi="Times New Roman"/>
          <w:sz w:val="24"/>
          <w:szCs w:val="24"/>
        </w:rPr>
      </w:pPr>
    </w:p>
    <w:p w:rsidR="00F505A9" w:rsidRPr="00002C29" w:rsidRDefault="00F505A9" w:rsidP="00F505A9">
      <w:pPr>
        <w:jc w:val="center"/>
        <w:rPr>
          <w:rFonts w:ascii="Times New Roman" w:hAnsi="Times New Roman"/>
          <w:b/>
          <w:sz w:val="24"/>
          <w:szCs w:val="24"/>
        </w:rPr>
      </w:pPr>
      <w:r w:rsidRPr="00002C29">
        <w:rPr>
          <w:rFonts w:ascii="Times New Roman" w:hAnsi="Times New Roman"/>
          <w:b/>
          <w:sz w:val="24"/>
          <w:szCs w:val="24"/>
        </w:rPr>
        <w:t xml:space="preserve">Informācija par datu apstrādi </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[1]Pārzinis: Akciju sabiedrība “Madonas ūdens” (reģistrācijas Nr. 47103001173, adrese: Raiņa iela 54, Madona, Madonas nov., LV-4801, Latvija, epasts info@madonasudens.lv, tālrunis +371 64807070); personas datu aizsardzības speciālista kontakti: info@madonasudens.lv.</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[2]Personas datu apstrādes nolūks un tiesiskais pamatojums:</w:t>
      </w:r>
    </w:p>
    <w:p w:rsidR="00F505A9" w:rsidRPr="00002C29" w:rsidRDefault="00F505A9" w:rsidP="00F505A9">
      <w:pPr>
        <w:jc w:val="both"/>
        <w:rPr>
          <w:rFonts w:ascii="Times New Roman" w:hAnsi="Times New Roman"/>
          <w:sz w:val="24"/>
          <w:szCs w:val="24"/>
          <w:lang w:eastAsia="lv-LV"/>
        </w:rPr>
      </w:pPr>
      <w:r w:rsidRPr="00002C29">
        <w:rPr>
          <w:rFonts w:ascii="Times New Roman" w:hAnsi="Times New Roman"/>
          <w:sz w:val="24"/>
          <w:szCs w:val="24"/>
        </w:rPr>
        <w:t>- Pamata personas datu apstrāde nepieciešama likumā noteikto pienākumu izpildei – decentralizētās kanalizācijas sistēmas reģistrācijai (Regulas 6.panta pirmās daļas c)apakšpunkts, Ūdenssaimniecības pakalpojumu  likuma 6. panta ceturtās daļas 5.punkts, Ministru kabineta 2017. gada 27.jūnija noteikumu Nr.384 “Noteikumi par decentralizēto kanalizācijas sistēmu apsaimniekošanu un reģistrēšanu” un Madonas novada pašvaldības saistošo noteikumu Nr.5</w:t>
      </w:r>
      <w:r w:rsidRPr="00002C29">
        <w:rPr>
          <w:rFonts w:ascii="Times New Roman" w:hAnsi="Times New Roman"/>
          <w:b/>
          <w:sz w:val="24"/>
          <w:szCs w:val="24"/>
          <w:lang w:eastAsia="lv-LV"/>
        </w:rPr>
        <w:t xml:space="preserve"> </w:t>
      </w:r>
      <w:r w:rsidRPr="00002C29">
        <w:rPr>
          <w:rFonts w:ascii="Times New Roman" w:hAnsi="Times New Roman"/>
          <w:sz w:val="24"/>
          <w:szCs w:val="24"/>
          <w:lang w:eastAsia="lv-LV"/>
        </w:rPr>
        <w:t>"Par decentralizēto kanalizācijas pakalpojumu sniegšanas un uzskaites kārtību Madonas novada pašvaldībā”)</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 xml:space="preserve"> - Pakārtotā datu apstrāde ir nodrošināt pierādījumus par attiecīgām datu subjekta izvēlēm un sniegto informāciju, kas ir Pārziņa leģitīmā interese un vienlaikus arī likumā noteikts pienākums datu subjektu tiesību realizācijai (Regulas 6.panta pirmās daļas c) un f) apakšpunkts);</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 xml:space="preserve"> [3] Personas datu (veidlapā norādītā informācija,t.sk., personu identificējoši dati un paraksts, kā arī pati veidlapa) saņēmējs ir Pārziņa attiecīgi pilnvarotie darbinieki, citas publiskās oficiālās iestādes savu likumā noteikto tiesību apmērā, Pārziņa pilnvarotie apstrādātāji konkrētā pilnvarojuma apmērā, kā arī citas trešās personas konkrētās, likumā pamatotātas situācijās (piemēram, tiesvedības dalībniekiem ir tiesības iepazīties ar lietas materiāliem);</w:t>
      </w:r>
    </w:p>
    <w:p w:rsidR="00F505A9" w:rsidRPr="00002C29" w:rsidRDefault="00F505A9" w:rsidP="00F505A9">
      <w:pPr>
        <w:jc w:val="both"/>
        <w:rPr>
          <w:rFonts w:ascii="Times New Roman" w:hAnsi="Times New Roman"/>
          <w:sz w:val="24"/>
          <w:szCs w:val="24"/>
          <w:highlight w:val="yellow"/>
        </w:rPr>
      </w:pPr>
      <w:r w:rsidRPr="00002C29">
        <w:rPr>
          <w:rFonts w:ascii="Times New Roman" w:hAnsi="Times New Roman"/>
          <w:sz w:val="24"/>
          <w:szCs w:val="24"/>
        </w:rPr>
        <w:t>[4]Personas datu  nodošana ārpus Eiropas Savienības teritorijas nav paredzēta;</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 xml:space="preserve">[5]Personas datu tiks glabāti ne ilgāk, kā līdz datu apstrādes nolūka sasniegšanai un dati var tikt aktīvi apstrādāti atbilstoši normatīvos aktos noteiktajiem glabāšanas termiņiem un Pārziņa </w:t>
      </w:r>
      <w:r w:rsidRPr="00002C29">
        <w:rPr>
          <w:rFonts w:ascii="Times New Roman" w:hAnsi="Times New Roman"/>
          <w:sz w:val="24"/>
          <w:szCs w:val="24"/>
        </w:rPr>
        <w:lastRenderedPageBreak/>
        <w:t xml:space="preserve">nomenklatūrai; bet vismaz tik ilgi, kamēr decentralizētā kanalizācijas sistēma konkrētajā adresē pastāv; </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[6]Datu subjektam un/vai tā pārstāvim ir pilnīgas tiesības pieprasīt piekļuvi datiem, datu labošanu, dzēšanu, datu apstrādes ierobežošanu, tiesības uz datu pārnesamību un tiesības iebilst datu apstrādei, taču, ņemot vērā datu apstrādes raksturu, daļu no tiesībām var nebūt faktiski vai tiesiski iespējams nodrošināt, piemēram, padarīt par nebijušu decentralizētās kanalizācijas sistēmas reģistrāciju. Sākotnējai saziņai savu tiesību realizēšanai izmantot Pārziņa vai tā datu aizsardzības speciālista kontaktus.</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 xml:space="preserve">[7]Informācijas sniegšana ir nepieciešama, lai Pārzinim būtu iespējams izpildīt tam deleģētos publiskos uzdevumus un datu subjektam – tiesiskos pienākumus. Informācijas nesniegšanas sekas – neizpildīts normatīvo aktu uzlikts pienākums, ar attiecīgām normatīvajos aktos paredzētām sekām. </w:t>
      </w:r>
    </w:p>
    <w:p w:rsidR="00F505A9" w:rsidRPr="00002C29" w:rsidRDefault="00F505A9" w:rsidP="00F505A9">
      <w:pPr>
        <w:jc w:val="both"/>
        <w:rPr>
          <w:rFonts w:ascii="Times New Roman" w:hAnsi="Times New Roman"/>
          <w:sz w:val="24"/>
          <w:szCs w:val="24"/>
        </w:rPr>
      </w:pPr>
      <w:r w:rsidRPr="00002C29">
        <w:rPr>
          <w:rFonts w:ascii="Times New Roman" w:hAnsi="Times New Roman"/>
          <w:sz w:val="24"/>
          <w:szCs w:val="24"/>
        </w:rPr>
        <w:t>[8]Pārzinis nekādā veidā neveic iesniegtās informācijas automatizētu apstrādi un  neplāno to darīt turpmāk, tomēr ikvienam datu subjektam ir tiesības iesniegt sūdzību uzraudzības iestādē rīkojoties atbilstoši Datu valsts inspekcijas interneta vietnē noteiktajam (vietnes adrese www.dvi.gov.lv).</w:t>
      </w:r>
    </w:p>
    <w:p w:rsidR="00F505A9" w:rsidRPr="0065628A" w:rsidRDefault="00F505A9" w:rsidP="00F505A9">
      <w:pPr>
        <w:jc w:val="both"/>
        <w:rPr>
          <w:rFonts w:ascii="Arial" w:hAnsi="Arial" w:cs="Arial"/>
          <w:sz w:val="20"/>
          <w:szCs w:val="20"/>
        </w:rPr>
      </w:pPr>
      <w:r w:rsidRPr="0065628A">
        <w:rPr>
          <w:rFonts w:ascii="Arial" w:hAnsi="Arial" w:cs="Arial"/>
          <w:sz w:val="20"/>
          <w:szCs w:val="20"/>
        </w:rPr>
        <w:t xml:space="preserve"> </w:t>
      </w: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002C29" w:rsidRDefault="00002C29" w:rsidP="00F505A9">
      <w:pPr>
        <w:spacing w:before="120" w:after="120" w:line="240" w:lineRule="auto"/>
        <w:jc w:val="center"/>
        <w:rPr>
          <w:rFonts w:ascii="Times New Roman" w:hAnsi="Times New Roman"/>
        </w:rPr>
      </w:pPr>
    </w:p>
    <w:p w:rsidR="002F61DD" w:rsidRDefault="002F61DD" w:rsidP="00F505A9">
      <w:pPr>
        <w:spacing w:before="120" w:after="120" w:line="240" w:lineRule="auto"/>
        <w:jc w:val="center"/>
        <w:rPr>
          <w:rFonts w:ascii="Times New Roman" w:eastAsia="Times New Roman" w:hAnsi="Times New Roman"/>
          <w:b/>
          <w:bCs/>
          <w:sz w:val="24"/>
          <w:szCs w:val="24"/>
          <w:lang w:eastAsia="lv-LV" w:bidi="en-US"/>
        </w:rPr>
      </w:pPr>
    </w:p>
    <w:p w:rsidR="00F505A9" w:rsidRPr="00F505A9" w:rsidRDefault="00F505A9" w:rsidP="00F505A9">
      <w:pPr>
        <w:spacing w:before="120" w:after="120" w:line="240" w:lineRule="auto"/>
        <w:jc w:val="center"/>
        <w:rPr>
          <w:rFonts w:ascii="Times New Roman" w:eastAsia="Times New Roman" w:hAnsi="Times New Roman"/>
          <w:b/>
          <w:bCs/>
          <w:sz w:val="24"/>
          <w:szCs w:val="24"/>
          <w:lang w:eastAsia="lv-LV" w:bidi="en-US"/>
        </w:rPr>
      </w:pPr>
      <w:r w:rsidRPr="00F505A9">
        <w:rPr>
          <w:rFonts w:ascii="Times New Roman" w:eastAsia="Times New Roman" w:hAnsi="Times New Roman"/>
          <w:b/>
          <w:bCs/>
          <w:sz w:val="24"/>
          <w:szCs w:val="24"/>
          <w:lang w:eastAsia="lv-LV" w:bidi="en-US"/>
        </w:rPr>
        <w:lastRenderedPageBreak/>
        <w:t>PASKAIDROJUMA RAKSTS</w:t>
      </w:r>
    </w:p>
    <w:p w:rsidR="00F505A9" w:rsidRDefault="00F505A9" w:rsidP="00F505A9">
      <w:pPr>
        <w:overflowPunct w:val="0"/>
        <w:autoSpaceDE w:val="0"/>
        <w:autoSpaceDN w:val="0"/>
        <w:adjustRightInd w:val="0"/>
        <w:spacing w:after="0" w:line="240" w:lineRule="auto"/>
        <w:ind w:firstLine="180"/>
        <w:jc w:val="center"/>
        <w:textAlignment w:val="baseline"/>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Madonas novada</w:t>
      </w:r>
      <w:r w:rsidRPr="009B22B3">
        <w:rPr>
          <w:rFonts w:ascii="Times New Roman" w:eastAsia="Times New Roman" w:hAnsi="Times New Roman"/>
          <w:b/>
          <w:bCs/>
          <w:sz w:val="24"/>
          <w:szCs w:val="24"/>
          <w:lang w:eastAsia="lv-LV"/>
        </w:rPr>
        <w:t xml:space="preserve"> pašvaldības 201</w:t>
      </w:r>
      <w:r>
        <w:rPr>
          <w:rFonts w:ascii="Times New Roman" w:eastAsia="Times New Roman" w:hAnsi="Times New Roman"/>
          <w:b/>
          <w:bCs/>
          <w:sz w:val="24"/>
          <w:szCs w:val="24"/>
          <w:lang w:eastAsia="lv-LV"/>
        </w:rPr>
        <w:t>9</w:t>
      </w:r>
      <w:r w:rsidRPr="009B22B3">
        <w:rPr>
          <w:rFonts w:ascii="Times New Roman" w:eastAsia="Times New Roman" w:hAnsi="Times New Roman"/>
          <w:b/>
          <w:bCs/>
          <w:sz w:val="24"/>
          <w:szCs w:val="24"/>
          <w:lang w:eastAsia="lv-LV"/>
        </w:rPr>
        <w:t xml:space="preserve">.gada </w:t>
      </w:r>
      <w:r>
        <w:rPr>
          <w:rFonts w:ascii="Times New Roman" w:eastAsia="Times New Roman" w:hAnsi="Times New Roman"/>
          <w:b/>
          <w:bCs/>
          <w:sz w:val="24"/>
          <w:szCs w:val="24"/>
          <w:lang w:eastAsia="lv-LV"/>
        </w:rPr>
        <w:t>28.marta sa</w:t>
      </w:r>
      <w:r w:rsidRPr="009B22B3">
        <w:rPr>
          <w:rFonts w:ascii="Times New Roman" w:eastAsia="Times New Roman" w:hAnsi="Times New Roman"/>
          <w:b/>
          <w:bCs/>
          <w:sz w:val="24"/>
          <w:szCs w:val="24"/>
          <w:lang w:eastAsia="lv-LV"/>
        </w:rPr>
        <w:t>istošajiem noteikumiem Nr</w:t>
      </w:r>
      <w:r w:rsidRPr="004C496E">
        <w:rPr>
          <w:rFonts w:ascii="Times New Roman" w:eastAsia="Times New Roman" w:hAnsi="Times New Roman"/>
          <w:b/>
          <w:bCs/>
          <w:sz w:val="24"/>
          <w:szCs w:val="24"/>
          <w:lang w:eastAsia="lv-LV"/>
        </w:rPr>
        <w:t>.5</w:t>
      </w:r>
      <w:r>
        <w:rPr>
          <w:rFonts w:ascii="Times New Roman" w:eastAsia="Times New Roman" w:hAnsi="Times New Roman"/>
          <w:b/>
          <w:bCs/>
          <w:sz w:val="24"/>
          <w:szCs w:val="24"/>
          <w:lang w:eastAsia="lv-LV"/>
        </w:rPr>
        <w:t xml:space="preserve"> </w:t>
      </w:r>
      <w:r w:rsidRPr="009B22B3">
        <w:rPr>
          <w:rFonts w:ascii="Times New Roman" w:eastAsia="Times New Roman" w:hAnsi="Times New Roman"/>
          <w:b/>
          <w:bCs/>
          <w:sz w:val="24"/>
          <w:szCs w:val="24"/>
          <w:lang w:eastAsia="lv-LV"/>
        </w:rPr>
        <w:t>“</w:t>
      </w:r>
      <w:r w:rsidRPr="009B22B3">
        <w:rPr>
          <w:rFonts w:ascii="Times New Roman" w:eastAsia="Times New Roman" w:hAnsi="Times New Roman"/>
          <w:b/>
          <w:sz w:val="24"/>
          <w:szCs w:val="24"/>
          <w:lang w:eastAsia="lv-LV"/>
        </w:rPr>
        <w:t xml:space="preserve">Par decentralizēto kanalizācijas pakalpojumu sniegšanas un uzskaites kārtību </w:t>
      </w:r>
      <w:r>
        <w:rPr>
          <w:rFonts w:ascii="Times New Roman" w:eastAsia="Times New Roman" w:hAnsi="Times New Roman"/>
          <w:b/>
          <w:sz w:val="24"/>
          <w:szCs w:val="24"/>
          <w:lang w:eastAsia="lv-LV"/>
        </w:rPr>
        <w:t xml:space="preserve">Madonas novada </w:t>
      </w:r>
      <w:r w:rsidRPr="009B22B3">
        <w:rPr>
          <w:rFonts w:ascii="Times New Roman" w:eastAsia="Times New Roman" w:hAnsi="Times New Roman"/>
          <w:b/>
          <w:sz w:val="24"/>
          <w:szCs w:val="24"/>
          <w:lang w:eastAsia="lv-LV"/>
        </w:rPr>
        <w:t>pašvaldībā</w:t>
      </w:r>
      <w:r w:rsidRPr="009B22B3">
        <w:rPr>
          <w:rFonts w:ascii="Times New Roman" w:eastAsia="Times New Roman" w:hAnsi="Times New Roman"/>
          <w:b/>
          <w:bCs/>
          <w:sz w:val="24"/>
          <w:szCs w:val="24"/>
          <w:lang w:eastAsia="lv-LV"/>
        </w:rPr>
        <w:t>”</w:t>
      </w:r>
    </w:p>
    <w:p w:rsidR="00F505A9" w:rsidRPr="009B22B3" w:rsidRDefault="00F505A9" w:rsidP="00F505A9">
      <w:pPr>
        <w:overflowPunct w:val="0"/>
        <w:autoSpaceDE w:val="0"/>
        <w:autoSpaceDN w:val="0"/>
        <w:adjustRightInd w:val="0"/>
        <w:spacing w:after="0" w:line="240" w:lineRule="auto"/>
        <w:ind w:firstLine="180"/>
        <w:jc w:val="center"/>
        <w:textAlignment w:val="baseline"/>
        <w:rPr>
          <w:rFonts w:ascii="Times New Roman" w:eastAsia="Times New Roman" w:hAnsi="Times New Roman"/>
          <w:b/>
          <w:sz w:val="24"/>
          <w:szCs w:val="24"/>
          <w:lang w:eastAsia="lv-LV"/>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534"/>
        <w:gridCol w:w="5670"/>
      </w:tblGrid>
      <w:tr w:rsidR="00F505A9" w:rsidRPr="009B22B3" w:rsidTr="009910CF">
        <w:trPr>
          <w:tblHeader/>
        </w:trPr>
        <w:tc>
          <w:tcPr>
            <w:tcW w:w="3534" w:type="dxa"/>
            <w:vAlign w:val="center"/>
          </w:tcPr>
          <w:p w:rsidR="00F505A9" w:rsidRPr="009B22B3" w:rsidRDefault="00F505A9" w:rsidP="009910CF">
            <w:pPr>
              <w:spacing w:before="120" w:after="120" w:line="240" w:lineRule="auto"/>
              <w:jc w:val="center"/>
              <w:rPr>
                <w:rFonts w:ascii="Times New Roman" w:eastAsia="Times New Roman" w:hAnsi="Times New Roman"/>
                <w:b/>
                <w:color w:val="000000"/>
                <w:sz w:val="24"/>
                <w:szCs w:val="24"/>
                <w:lang w:eastAsia="lv-LV"/>
              </w:rPr>
            </w:pPr>
            <w:r w:rsidRPr="009B22B3">
              <w:rPr>
                <w:rFonts w:ascii="Times New Roman" w:eastAsia="Times New Roman" w:hAnsi="Times New Roman"/>
                <w:b/>
                <w:color w:val="000000"/>
                <w:sz w:val="24"/>
                <w:szCs w:val="24"/>
                <w:lang w:eastAsia="lv-LV"/>
              </w:rPr>
              <w:t>Paskaidrojuma raksta sadaļas</w:t>
            </w:r>
          </w:p>
        </w:tc>
        <w:tc>
          <w:tcPr>
            <w:tcW w:w="5670" w:type="dxa"/>
            <w:vAlign w:val="center"/>
          </w:tcPr>
          <w:p w:rsidR="00F505A9" w:rsidRPr="009B22B3" w:rsidRDefault="00F505A9" w:rsidP="009910CF">
            <w:pPr>
              <w:spacing w:after="0" w:line="240" w:lineRule="auto"/>
              <w:jc w:val="center"/>
              <w:rPr>
                <w:rFonts w:ascii="Times New Roman" w:eastAsia="Times New Roman" w:hAnsi="Times New Roman"/>
                <w:b/>
                <w:bCs/>
                <w:color w:val="000000"/>
                <w:sz w:val="24"/>
                <w:szCs w:val="24"/>
                <w:lang w:eastAsia="lv-LV"/>
              </w:rPr>
            </w:pPr>
            <w:r w:rsidRPr="009B22B3">
              <w:rPr>
                <w:rFonts w:ascii="Times New Roman" w:eastAsia="Times New Roman" w:hAnsi="Times New Roman"/>
                <w:b/>
                <w:bCs/>
                <w:color w:val="000000"/>
                <w:sz w:val="24"/>
                <w:szCs w:val="24"/>
                <w:lang w:eastAsia="lv-LV"/>
              </w:rPr>
              <w:t>Norādāmā informācija</w:t>
            </w:r>
          </w:p>
        </w:tc>
      </w:tr>
      <w:tr w:rsidR="00F505A9" w:rsidRPr="009B22B3" w:rsidTr="009910CF">
        <w:tc>
          <w:tcPr>
            <w:tcW w:w="3534" w:type="dxa"/>
          </w:tcPr>
          <w:p w:rsidR="00F505A9" w:rsidRPr="009B22B3" w:rsidRDefault="00F505A9" w:rsidP="009910CF">
            <w:pPr>
              <w:spacing w:before="120" w:after="120" w:line="240" w:lineRule="auto"/>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1. Īss projekta satura izklāsts</w:t>
            </w:r>
          </w:p>
        </w:tc>
        <w:tc>
          <w:tcPr>
            <w:tcW w:w="5670" w:type="dxa"/>
          </w:tcPr>
          <w:p w:rsidR="00F505A9" w:rsidRPr="009B22B3" w:rsidRDefault="00F505A9" w:rsidP="00F505A9">
            <w:pPr>
              <w:numPr>
                <w:ilvl w:val="1"/>
                <w:numId w:val="5"/>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Saistošie noteikumi izdoti saskaņā ar Ūdenssaimniecības pakalpojumu likuma 6.panta ceturtās daļas 5.punktu, ievērojot Ministru kabineta 2017. gada 27. jūnija noteikumus Nr.384 “Noteikumi par decentralizēto kanalizācijas sistēmu apsaimniekošanu un reģistrēšanu”;</w:t>
            </w:r>
          </w:p>
          <w:p w:rsidR="00F505A9" w:rsidRPr="009B22B3" w:rsidRDefault="00F505A9" w:rsidP="00F505A9">
            <w:pPr>
              <w:numPr>
                <w:ilvl w:val="1"/>
                <w:numId w:val="5"/>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mērķis:</w:t>
            </w:r>
          </w:p>
          <w:p w:rsidR="00F505A9" w:rsidRPr="009B22B3" w:rsidRDefault="00F505A9" w:rsidP="009910CF">
            <w:pPr>
              <w:spacing w:before="120" w:after="120" w:line="240" w:lineRule="auto"/>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1.2.1.</w:t>
            </w:r>
            <w:r w:rsidRPr="009B22B3">
              <w:rPr>
                <w:rFonts w:ascii="Times New Roman" w:eastAsia="Times New Roman" w:hAnsi="Times New Roman"/>
                <w:color w:val="000000"/>
                <w:sz w:val="24"/>
                <w:szCs w:val="24"/>
                <w:lang w:eastAsia="lv-LV"/>
              </w:rPr>
              <w:tab/>
              <w:t>nodrošināt pašvaldības autonomās funkcijas – kanalizācijas pakalpojumu organizēšana pašvaldības iedzīvotāju interesēs, izpildi;</w:t>
            </w:r>
          </w:p>
          <w:p w:rsidR="00F505A9" w:rsidRPr="009B22B3" w:rsidRDefault="00F505A9" w:rsidP="009910CF">
            <w:pPr>
              <w:spacing w:after="0" w:line="240" w:lineRule="auto"/>
              <w:ind w:right="-1"/>
              <w:contextualSpacing/>
              <w:jc w:val="both"/>
              <w:rPr>
                <w:rFonts w:ascii="Times New Roman" w:hAnsi="Times New Roman"/>
                <w:sz w:val="24"/>
                <w:szCs w:val="24"/>
                <w:lang w:eastAsia="lv-LV"/>
              </w:rPr>
            </w:pPr>
            <w:r w:rsidRPr="009B22B3">
              <w:rPr>
                <w:rFonts w:ascii="Times New Roman" w:eastAsia="Times New Roman" w:hAnsi="Times New Roman"/>
                <w:color w:val="000000"/>
                <w:sz w:val="24"/>
                <w:szCs w:val="24"/>
                <w:lang w:eastAsia="lv-LV"/>
              </w:rPr>
              <w:t>1.2.2. noteikt decentralizēto kanalizācijas pakalpojumu sniegšanas kārtību, lai aizsargātu cilvēku dzīvību un veselību, nodrošinātu vides aizsardzību un dabas resursu ilgtspējīgu izmantošanu;</w:t>
            </w:r>
            <w:r w:rsidRPr="009B22B3">
              <w:rPr>
                <w:rFonts w:ascii="Times New Roman" w:hAnsi="Times New Roman"/>
                <w:sz w:val="24"/>
                <w:szCs w:val="24"/>
                <w:lang w:eastAsia="lv-LV"/>
              </w:rPr>
              <w:t>1.3. Šie saistošie noteikumi nosaka:</w:t>
            </w: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 xml:space="preserve">1.3.1. </w:t>
            </w:r>
            <w:r>
              <w:rPr>
                <w:rFonts w:ascii="Times New Roman" w:eastAsia="Times New Roman" w:hAnsi="Times New Roman"/>
                <w:sz w:val="24"/>
                <w:szCs w:val="24"/>
                <w:lang w:eastAsia="lv-LV"/>
              </w:rPr>
              <w:t>Madonas novada</w:t>
            </w:r>
            <w:r w:rsidRPr="009B22B3">
              <w:rPr>
                <w:rFonts w:ascii="Times New Roman" w:eastAsia="Times New Roman" w:hAnsi="Times New Roman"/>
                <w:sz w:val="24"/>
                <w:szCs w:val="24"/>
                <w:lang w:eastAsia="lv-LV"/>
              </w:rPr>
              <w:t xml:space="preserve"> pašvaldības administratīvajā teritorijā radīto notekūdeņu apsaimniekošanas kārtību decentralizētajās kanalizācijas sistēmās un to novadīšanas kārtību; </w:t>
            </w:r>
            <w:r w:rsidRPr="009B22B3">
              <w:rPr>
                <w:rFonts w:ascii="Times New Roman" w:eastAsia="Times New Roman" w:hAnsi="Times New Roman"/>
                <w:sz w:val="24"/>
                <w:szCs w:val="24"/>
                <w:lang w:eastAsia="lv-LV"/>
              </w:rPr>
              <w:tab/>
            </w: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1.3.2. decentralizēto kanalizācijas pakalpojumu sniegšanas uzskaites kārtību;</w:t>
            </w: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 xml:space="preserve"> 1.3.3. prasības decentralizēto kanalizācijas sistēmu nepieciešamajam aprīkojumam, to uzturēšanai un atjaunošanai;</w:t>
            </w: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1.3.4. prasības decentralizētajās kanalizācijas sistēmās uzkrāto notekūdeņu apsaimniekošanai, savākšanai, transportēšanai un novadīšanai;</w:t>
            </w:r>
            <w:r w:rsidRPr="009B22B3" w:rsidDel="00642C69">
              <w:rPr>
                <w:rFonts w:ascii="Times New Roman" w:eastAsia="Times New Roman" w:hAnsi="Times New Roman"/>
                <w:sz w:val="24"/>
                <w:szCs w:val="24"/>
                <w:lang w:eastAsia="lv-LV"/>
              </w:rPr>
              <w:t xml:space="preserve"> </w:t>
            </w: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1.3.5. atbildību par saistošo noteikumu neievērošanu.</w:t>
            </w: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lv-LV"/>
              </w:rPr>
            </w:pPr>
          </w:p>
          <w:p w:rsidR="00F505A9" w:rsidRPr="009B22B3" w:rsidRDefault="00F505A9" w:rsidP="009910CF">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tc>
      </w:tr>
      <w:tr w:rsidR="00F505A9" w:rsidRPr="009B22B3" w:rsidTr="009910CF">
        <w:tc>
          <w:tcPr>
            <w:tcW w:w="3534" w:type="dxa"/>
          </w:tcPr>
          <w:p w:rsidR="00F505A9" w:rsidRPr="009B22B3" w:rsidRDefault="00F505A9" w:rsidP="009910CF">
            <w:pPr>
              <w:spacing w:before="120" w:after="120" w:line="240" w:lineRule="auto"/>
              <w:jc w:val="both"/>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2. Projekta nepieciešamības pamatojums</w:t>
            </w:r>
          </w:p>
        </w:tc>
        <w:tc>
          <w:tcPr>
            <w:tcW w:w="5670" w:type="dxa"/>
          </w:tcPr>
          <w:p w:rsidR="00F505A9" w:rsidRPr="009B22B3" w:rsidRDefault="00F505A9" w:rsidP="009910CF">
            <w:pPr>
              <w:spacing w:before="120" w:after="120" w:line="240" w:lineRule="auto"/>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Pašvaldības noteiktās prasības attiec</w:t>
            </w:r>
            <w:r>
              <w:rPr>
                <w:rFonts w:ascii="Times New Roman" w:eastAsia="Times New Roman" w:hAnsi="Times New Roman"/>
                <w:color w:val="000000"/>
                <w:sz w:val="24"/>
                <w:szCs w:val="24"/>
                <w:lang w:eastAsia="lv-LV"/>
              </w:rPr>
              <w:t>ībā</w:t>
            </w:r>
            <w:r w:rsidRPr="009B22B3">
              <w:rPr>
                <w:rFonts w:ascii="Times New Roman" w:eastAsia="Times New Roman" w:hAnsi="Times New Roman"/>
                <w:color w:val="000000"/>
                <w:sz w:val="24"/>
                <w:szCs w:val="24"/>
                <w:lang w:eastAsia="lv-LV"/>
              </w:rPr>
              <w:t xml:space="preserve"> uz administratīvajā teritorijā esošām decentralizētajām kanalizācijas sistēmām, kas noteiktas ar mērķi veicināt kvalitatīvu un vides prasībām atbilstošu ūdenssaimniecības pakalpojumu pieejamību, lai nodrošinātu pakalpojumu lietotājus ar nepārtrauktiem un drošiem pakalpojumiem, līdzsvarojot vides aizsardzības, dabas resursu ilgtspējīgas izmantošanas un sabiedrības ekonomiskās intereses. Pašvaldības kompetence decentralizēto kanalizācijas pakalpojumu sniegšanas un uzskaites kārtības apstiprināšanā noteikta Ūdenssaimniecības pakalpojumu likuma 6.panta ceturtās daļas 5.punktā un 2017.gada 27.jūnija Ministru kabineta </w:t>
            </w:r>
            <w:r w:rsidRPr="009B22B3">
              <w:rPr>
                <w:rFonts w:ascii="Times New Roman" w:eastAsia="Times New Roman" w:hAnsi="Times New Roman"/>
                <w:color w:val="000000"/>
                <w:sz w:val="24"/>
                <w:szCs w:val="24"/>
                <w:lang w:eastAsia="lv-LV"/>
              </w:rPr>
              <w:lastRenderedPageBreak/>
              <w:t>noteikumu Nr.384 “Noteikumi par decentralizēto kanalizācijas sistēmu apsaimniekošanu un reģistrēšanu” 6.punktā.</w:t>
            </w:r>
          </w:p>
        </w:tc>
      </w:tr>
      <w:tr w:rsidR="00F505A9" w:rsidRPr="009B22B3" w:rsidTr="009910CF">
        <w:tc>
          <w:tcPr>
            <w:tcW w:w="3534" w:type="dxa"/>
          </w:tcPr>
          <w:p w:rsidR="00F505A9" w:rsidRPr="009B22B3" w:rsidRDefault="00F505A9" w:rsidP="009910CF">
            <w:pPr>
              <w:spacing w:before="120" w:after="120" w:line="240" w:lineRule="auto"/>
              <w:jc w:val="both"/>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lastRenderedPageBreak/>
              <w:t>3. Informācija par plānoto projekta ietekmi uz pašvaldības budžetu</w:t>
            </w:r>
          </w:p>
        </w:tc>
        <w:tc>
          <w:tcPr>
            <w:tcW w:w="5670" w:type="dxa"/>
          </w:tcPr>
          <w:p w:rsidR="00F505A9" w:rsidRPr="009B22B3" w:rsidRDefault="00F505A9" w:rsidP="009910CF">
            <w:pPr>
              <w:spacing w:before="120" w:after="120" w:line="240" w:lineRule="auto"/>
              <w:jc w:val="both"/>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 xml:space="preserve">Projekta ietekme uz pašvaldības budžetu pastāv, precīzs finansējuma apmērs saistošajos noteikumos paredzēto funkciju veikšanai tiks noteikts, slēdzot līgumus ar </w:t>
            </w:r>
            <w:r w:rsidRPr="00EE4860">
              <w:rPr>
                <w:rFonts w:ascii="Times New Roman" w:hAnsi="Times New Roman"/>
                <w:sz w:val="24"/>
                <w:szCs w:val="24"/>
              </w:rPr>
              <w:t>Madonas novada pašvaldības adminis</w:t>
            </w:r>
            <w:r>
              <w:rPr>
                <w:rFonts w:ascii="Times New Roman" w:hAnsi="Times New Roman"/>
                <w:sz w:val="24"/>
                <w:szCs w:val="24"/>
              </w:rPr>
              <w:t>tratīvajā teritorijā reģistrētajiem</w:t>
            </w:r>
            <w:r w:rsidRPr="00EE4860">
              <w:rPr>
                <w:rFonts w:ascii="Times New Roman" w:hAnsi="Times New Roman"/>
                <w:sz w:val="24"/>
                <w:szCs w:val="24"/>
              </w:rPr>
              <w:t xml:space="preserve"> sabiedrisko ūdenssaimniecības pakalpojumu sniedzēji</w:t>
            </w:r>
            <w:r>
              <w:rPr>
                <w:rFonts w:ascii="Times New Roman" w:hAnsi="Times New Roman"/>
                <w:sz w:val="24"/>
                <w:szCs w:val="24"/>
              </w:rPr>
              <w:t xml:space="preserve"> par pārvaldes uzdevuma veikšanu. </w:t>
            </w:r>
          </w:p>
        </w:tc>
      </w:tr>
      <w:tr w:rsidR="00F505A9" w:rsidRPr="009B22B3" w:rsidTr="009910CF">
        <w:tc>
          <w:tcPr>
            <w:tcW w:w="3534" w:type="dxa"/>
          </w:tcPr>
          <w:p w:rsidR="00F505A9" w:rsidRPr="009B22B3" w:rsidRDefault="00F505A9" w:rsidP="009910CF">
            <w:pPr>
              <w:overflowPunct w:val="0"/>
              <w:autoSpaceDE w:val="0"/>
              <w:autoSpaceDN w:val="0"/>
              <w:adjustRightInd w:val="0"/>
              <w:spacing w:before="120" w:after="120" w:line="240" w:lineRule="auto"/>
              <w:jc w:val="both"/>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4. Informācija par plānoto projekta ietekmi uz uzņēmējdarbības vidi pašvaldības teritorijā</w:t>
            </w:r>
          </w:p>
        </w:tc>
        <w:tc>
          <w:tcPr>
            <w:tcW w:w="5670" w:type="dxa"/>
          </w:tcPr>
          <w:p w:rsidR="00F505A9" w:rsidRPr="009B22B3" w:rsidRDefault="00F505A9" w:rsidP="00F505A9">
            <w:pPr>
              <w:numPr>
                <w:ilvl w:val="1"/>
                <w:numId w:val="6"/>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 xml:space="preserve">Saistošo noteikumu mērķa grupa, uz kuru attiecināms saistošo noteikumu tiesiskais regulējums, ir </w:t>
            </w:r>
            <w:r>
              <w:rPr>
                <w:rFonts w:ascii="Times New Roman" w:eastAsia="Times New Roman" w:hAnsi="Times New Roman"/>
                <w:color w:val="000000"/>
                <w:sz w:val="24"/>
                <w:szCs w:val="24"/>
                <w:lang w:eastAsia="lv-LV"/>
              </w:rPr>
              <w:t xml:space="preserve">Madonas novada </w:t>
            </w:r>
            <w:r w:rsidRPr="009B22B3">
              <w:rPr>
                <w:rFonts w:ascii="Times New Roman" w:eastAsia="Times New Roman" w:hAnsi="Times New Roman"/>
                <w:color w:val="000000"/>
                <w:sz w:val="24"/>
                <w:szCs w:val="24"/>
                <w:lang w:eastAsia="lv-LV"/>
              </w:rPr>
              <w:t xml:space="preserve"> pašvaldības </w:t>
            </w:r>
            <w:r>
              <w:rPr>
                <w:rFonts w:ascii="Times New Roman" w:eastAsia="Times New Roman" w:hAnsi="Times New Roman"/>
                <w:color w:val="000000"/>
                <w:sz w:val="24"/>
                <w:szCs w:val="24"/>
                <w:lang w:eastAsia="lv-LV"/>
              </w:rPr>
              <w:t xml:space="preserve">administratīvās teritorijas </w:t>
            </w:r>
            <w:r w:rsidRPr="00266B3F">
              <w:rPr>
                <w:rFonts w:ascii="Times New Roman" w:eastAsia="Times New Roman" w:hAnsi="Times New Roman"/>
                <w:sz w:val="24"/>
                <w:szCs w:val="24"/>
                <w:lang w:eastAsia="lv-LV"/>
              </w:rPr>
              <w:t xml:space="preserve">ciemos un Madonas pilsētas ar aglomerāciju teritorijā  </w:t>
            </w:r>
            <w:r w:rsidRPr="009B22B3">
              <w:rPr>
                <w:rFonts w:ascii="Times New Roman" w:eastAsia="Times New Roman" w:hAnsi="Times New Roman"/>
                <w:color w:val="000000"/>
                <w:sz w:val="24"/>
                <w:szCs w:val="24"/>
                <w:lang w:eastAsia="lv-LV"/>
              </w:rPr>
              <w:t>esošo decentralizēto kanalizācijas sistēmu īpašnieki un valdītāji;</w:t>
            </w:r>
          </w:p>
          <w:p w:rsidR="00F505A9" w:rsidRPr="009B22B3" w:rsidRDefault="00F505A9" w:rsidP="00F505A9">
            <w:pPr>
              <w:numPr>
                <w:ilvl w:val="1"/>
                <w:numId w:val="6"/>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tiesiskais regulējums attiecībā uz mērķa grupu nodrošinās vienlīdzīgas tiesības un iespējas, veicinās tiesību realizēšanu, uzlabos pakalpojumu pieejamību un kvalitāti u.c.</w:t>
            </w:r>
          </w:p>
        </w:tc>
      </w:tr>
      <w:tr w:rsidR="00F505A9" w:rsidRPr="009B22B3" w:rsidTr="009910CF">
        <w:tc>
          <w:tcPr>
            <w:tcW w:w="3534" w:type="dxa"/>
          </w:tcPr>
          <w:p w:rsidR="00F505A9" w:rsidRPr="009B22B3" w:rsidRDefault="00F505A9" w:rsidP="009910CF">
            <w:pPr>
              <w:overflowPunct w:val="0"/>
              <w:autoSpaceDE w:val="0"/>
              <w:autoSpaceDN w:val="0"/>
              <w:adjustRightInd w:val="0"/>
              <w:spacing w:before="120" w:after="120" w:line="240" w:lineRule="auto"/>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5. Informācija par administratīvajām procedūrām</w:t>
            </w:r>
          </w:p>
        </w:tc>
        <w:tc>
          <w:tcPr>
            <w:tcW w:w="5670" w:type="dxa"/>
          </w:tcPr>
          <w:p w:rsidR="00F505A9" w:rsidRPr="009B22B3" w:rsidRDefault="00F505A9" w:rsidP="00F505A9">
            <w:pPr>
              <w:numPr>
                <w:ilvl w:val="1"/>
                <w:numId w:val="7"/>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 xml:space="preserve">Saistošo noteikumu ievērošanu kontrolēs </w:t>
            </w:r>
            <w:r>
              <w:rPr>
                <w:rFonts w:ascii="Times New Roman" w:eastAsia="Times New Roman" w:hAnsi="Times New Roman"/>
                <w:color w:val="000000"/>
                <w:sz w:val="24"/>
                <w:szCs w:val="24"/>
                <w:lang w:eastAsia="lv-LV"/>
              </w:rPr>
              <w:t>Madonas novada</w:t>
            </w:r>
            <w:r w:rsidRPr="009B22B3">
              <w:rPr>
                <w:rFonts w:ascii="Times New Roman" w:eastAsia="Times New Roman" w:hAnsi="Times New Roman"/>
                <w:color w:val="000000"/>
                <w:sz w:val="24"/>
                <w:szCs w:val="24"/>
                <w:lang w:eastAsia="lv-LV"/>
              </w:rPr>
              <w:t xml:space="preserve"> pašvaldības administratīvajā teritorijā reģistrēt</w:t>
            </w:r>
            <w:r>
              <w:rPr>
                <w:rFonts w:ascii="Times New Roman" w:eastAsia="Times New Roman" w:hAnsi="Times New Roman"/>
                <w:color w:val="000000"/>
                <w:sz w:val="24"/>
                <w:szCs w:val="24"/>
                <w:lang w:eastAsia="lv-LV"/>
              </w:rPr>
              <w:t>i</w:t>
            </w:r>
            <w:r w:rsidRPr="009B22B3">
              <w:rPr>
                <w:rFonts w:ascii="Times New Roman" w:eastAsia="Times New Roman" w:hAnsi="Times New Roman"/>
                <w:color w:val="000000"/>
                <w:sz w:val="24"/>
                <w:szCs w:val="24"/>
                <w:lang w:eastAsia="lv-LV"/>
              </w:rPr>
              <w:t xml:space="preserve"> sabiedrisko ūdenssaimniecības pakalpojumu sniedzēj</w:t>
            </w:r>
            <w:r>
              <w:rPr>
                <w:rFonts w:ascii="Times New Roman" w:eastAsia="Times New Roman" w:hAnsi="Times New Roman"/>
                <w:color w:val="000000"/>
                <w:sz w:val="24"/>
                <w:szCs w:val="24"/>
                <w:lang w:eastAsia="lv-LV"/>
              </w:rPr>
              <w:t>i</w:t>
            </w:r>
            <w:r w:rsidRPr="009B22B3">
              <w:rPr>
                <w:rFonts w:ascii="Times New Roman" w:eastAsia="Times New Roman" w:hAnsi="Times New Roman"/>
                <w:color w:val="000000"/>
                <w:sz w:val="24"/>
                <w:szCs w:val="24"/>
                <w:lang w:eastAsia="lv-LV"/>
              </w:rPr>
              <w:t xml:space="preserve"> šo noteikumu paredzētajā kārtībā</w:t>
            </w:r>
            <w:r>
              <w:rPr>
                <w:rFonts w:ascii="Times New Roman" w:eastAsia="Times New Roman" w:hAnsi="Times New Roman"/>
                <w:color w:val="000000"/>
                <w:sz w:val="24"/>
                <w:szCs w:val="24"/>
                <w:lang w:eastAsia="lv-LV"/>
              </w:rPr>
              <w:t>.</w:t>
            </w:r>
            <w:r w:rsidRPr="009B22B3">
              <w:rPr>
                <w:rFonts w:ascii="Times New Roman" w:eastAsia="Times New Roman" w:hAnsi="Times New Roman"/>
                <w:color w:val="000000"/>
                <w:sz w:val="24"/>
                <w:szCs w:val="24"/>
                <w:lang w:eastAsia="lv-LV"/>
              </w:rPr>
              <w:t xml:space="preserve"> </w:t>
            </w:r>
          </w:p>
          <w:p w:rsidR="00F505A9" w:rsidRPr="009B22B3" w:rsidRDefault="00F505A9" w:rsidP="00F505A9">
            <w:pPr>
              <w:numPr>
                <w:ilvl w:val="1"/>
                <w:numId w:val="7"/>
              </w:numPr>
              <w:tabs>
                <w:tab w:val="num" w:pos="112"/>
              </w:tabs>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izpilde neietekmēs tās institūcijas funkcijas un uzdevumus, kura nodrošinās saistošo noteikumu izpildi;</w:t>
            </w:r>
          </w:p>
          <w:p w:rsidR="00F505A9" w:rsidRPr="001D215C" w:rsidRDefault="00F505A9" w:rsidP="00F505A9">
            <w:pPr>
              <w:pStyle w:val="Sarakstarindkopa"/>
              <w:numPr>
                <w:ilvl w:val="1"/>
                <w:numId w:val="7"/>
              </w:numPr>
              <w:jc w:val="both"/>
              <w:rPr>
                <w:rFonts w:ascii="Times New Roman" w:eastAsia="Times New Roman" w:hAnsi="Times New Roman"/>
                <w:sz w:val="24"/>
                <w:szCs w:val="24"/>
                <w:lang w:eastAsia="lv-LV"/>
              </w:rPr>
            </w:pPr>
            <w:r w:rsidRPr="001D215C">
              <w:rPr>
                <w:rFonts w:ascii="Times New Roman" w:eastAsia="Times New Roman" w:hAnsi="Times New Roman"/>
                <w:sz w:val="24"/>
                <w:szCs w:val="24"/>
                <w:lang w:eastAsia="lv-LV"/>
              </w:rPr>
              <w:t xml:space="preserve">Saistošo noteikumu piemērošanā attiecībā uz asenizatoru reģistrēšanu iesniegums jāiesniedz Madonas novada  pašvaldības centrālajā administrācijā Saieta laukumā 1, Madonā. </w:t>
            </w:r>
          </w:p>
          <w:p w:rsidR="00F505A9" w:rsidRPr="009B22B3" w:rsidRDefault="00F505A9" w:rsidP="00F505A9">
            <w:pPr>
              <w:numPr>
                <w:ilvl w:val="1"/>
                <w:numId w:val="7"/>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piemērošanā attiecībā uz decentralizētās kanalizācijas sistēmu, t</w:t>
            </w:r>
            <w:r>
              <w:rPr>
                <w:rFonts w:ascii="Times New Roman" w:eastAsia="Times New Roman" w:hAnsi="Times New Roman"/>
                <w:color w:val="000000"/>
                <w:sz w:val="24"/>
                <w:szCs w:val="24"/>
                <w:lang w:eastAsia="lv-LV"/>
              </w:rPr>
              <w:t>ās reģistrāciju un kontroli jā</w:t>
            </w:r>
            <w:r w:rsidRPr="009B22B3">
              <w:rPr>
                <w:rFonts w:ascii="Times New Roman" w:eastAsia="Times New Roman" w:hAnsi="Times New Roman"/>
                <w:color w:val="000000"/>
                <w:sz w:val="24"/>
                <w:szCs w:val="24"/>
                <w:lang w:eastAsia="lv-LV"/>
              </w:rPr>
              <w:t>vēr</w:t>
            </w:r>
            <w:r>
              <w:rPr>
                <w:rFonts w:ascii="Times New Roman" w:eastAsia="Times New Roman" w:hAnsi="Times New Roman"/>
                <w:color w:val="000000"/>
                <w:sz w:val="24"/>
                <w:szCs w:val="24"/>
                <w:lang w:eastAsia="lv-LV"/>
              </w:rPr>
              <w:t>šas</w:t>
            </w:r>
            <w:r w:rsidRPr="009B22B3">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 xml:space="preserve"> pie Madonas novada</w:t>
            </w:r>
            <w:r w:rsidRPr="009B22B3">
              <w:rPr>
                <w:rFonts w:ascii="Times New Roman" w:eastAsia="Times New Roman" w:hAnsi="Times New Roman"/>
                <w:color w:val="000000"/>
                <w:sz w:val="24"/>
                <w:szCs w:val="24"/>
                <w:lang w:eastAsia="lv-LV"/>
              </w:rPr>
              <w:t xml:space="preserve"> pašvaldības administratīvajā teritorijā reģistrēt</w:t>
            </w:r>
            <w:r>
              <w:rPr>
                <w:rFonts w:ascii="Times New Roman" w:eastAsia="Times New Roman" w:hAnsi="Times New Roman"/>
                <w:color w:val="000000"/>
                <w:sz w:val="24"/>
                <w:szCs w:val="24"/>
                <w:lang w:eastAsia="lv-LV"/>
              </w:rPr>
              <w:t>iem</w:t>
            </w:r>
            <w:r w:rsidRPr="009B22B3">
              <w:rPr>
                <w:rFonts w:ascii="Times New Roman" w:eastAsia="Times New Roman" w:hAnsi="Times New Roman"/>
                <w:color w:val="000000"/>
                <w:sz w:val="24"/>
                <w:szCs w:val="24"/>
                <w:lang w:eastAsia="lv-LV"/>
              </w:rPr>
              <w:t xml:space="preserve"> sabiedrisk</w:t>
            </w:r>
            <w:r>
              <w:rPr>
                <w:rFonts w:ascii="Times New Roman" w:eastAsia="Times New Roman" w:hAnsi="Times New Roman"/>
                <w:color w:val="000000"/>
                <w:sz w:val="24"/>
                <w:szCs w:val="24"/>
                <w:lang w:eastAsia="lv-LV"/>
              </w:rPr>
              <w:t>iem</w:t>
            </w:r>
            <w:r w:rsidRPr="009B22B3">
              <w:rPr>
                <w:rFonts w:ascii="Times New Roman" w:eastAsia="Times New Roman" w:hAnsi="Times New Roman"/>
                <w:color w:val="000000"/>
                <w:sz w:val="24"/>
                <w:szCs w:val="24"/>
                <w:lang w:eastAsia="lv-LV"/>
              </w:rPr>
              <w:t xml:space="preserve"> ūdenssaimniecības pakalpojumu sniedzēj</w:t>
            </w:r>
            <w:r>
              <w:rPr>
                <w:rFonts w:ascii="Times New Roman" w:eastAsia="Times New Roman" w:hAnsi="Times New Roman"/>
                <w:color w:val="000000"/>
                <w:sz w:val="24"/>
                <w:szCs w:val="24"/>
                <w:lang w:eastAsia="lv-LV"/>
              </w:rPr>
              <w:t>iem</w:t>
            </w:r>
            <w:r w:rsidRPr="009B22B3">
              <w:rPr>
                <w:rFonts w:ascii="Times New Roman" w:eastAsia="Times New Roman" w:hAnsi="Times New Roman"/>
                <w:color w:val="000000"/>
                <w:sz w:val="24"/>
                <w:szCs w:val="24"/>
                <w:lang w:eastAsia="lv-LV"/>
              </w:rPr>
              <w:t xml:space="preserve"> (pašvaldības kapitālsabiedrība </w:t>
            </w:r>
            <w:r>
              <w:rPr>
                <w:rFonts w:ascii="Times New Roman" w:eastAsia="Times New Roman" w:hAnsi="Times New Roman"/>
                <w:color w:val="000000"/>
                <w:sz w:val="24"/>
                <w:szCs w:val="24"/>
                <w:lang w:eastAsia="lv-LV"/>
              </w:rPr>
              <w:t xml:space="preserve">AS Madonas ūdens, </w:t>
            </w:r>
            <w:r w:rsidRPr="00266B3F">
              <w:rPr>
                <w:rFonts w:ascii="Times New Roman" w:eastAsia="Times New Roman" w:hAnsi="Times New Roman"/>
                <w:color w:val="000000"/>
                <w:sz w:val="24"/>
                <w:szCs w:val="24"/>
                <w:lang w:eastAsia="lv-LV"/>
              </w:rPr>
              <w:t xml:space="preserve">SIA </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Bērzaunes komunālais uzņēmums</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 xml:space="preserve">, SIA </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Kalsnavas komunālais uzņēmums</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w:t>
            </w:r>
          </w:p>
        </w:tc>
      </w:tr>
      <w:tr w:rsidR="00F505A9" w:rsidRPr="009B22B3" w:rsidTr="009910CF">
        <w:tc>
          <w:tcPr>
            <w:tcW w:w="3534" w:type="dxa"/>
          </w:tcPr>
          <w:p w:rsidR="00F505A9" w:rsidRPr="009B22B3" w:rsidDel="00C01D05" w:rsidRDefault="00F505A9" w:rsidP="009910CF">
            <w:pPr>
              <w:overflowPunct w:val="0"/>
              <w:autoSpaceDE w:val="0"/>
              <w:autoSpaceDN w:val="0"/>
              <w:adjustRightInd w:val="0"/>
              <w:spacing w:before="120" w:after="120" w:line="240" w:lineRule="auto"/>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 xml:space="preserve">6. Normatīvie akti, kuri tika izmantoti un attiecināti saistošo noteikumu nosacījumu izstrādē </w:t>
            </w:r>
            <w:r w:rsidRPr="009B22B3">
              <w:rPr>
                <w:rFonts w:ascii="Times New Roman" w:eastAsia="Times New Roman" w:hAnsi="Times New Roman"/>
                <w:bCs/>
                <w:color w:val="000000"/>
                <w:sz w:val="24"/>
                <w:szCs w:val="24"/>
                <w:lang w:eastAsia="lv-LV"/>
              </w:rPr>
              <w:lastRenderedPageBreak/>
              <w:t>decentralizēto kanalizācijas sistēmu pielietojumam</w:t>
            </w:r>
          </w:p>
        </w:tc>
        <w:tc>
          <w:tcPr>
            <w:tcW w:w="5670" w:type="dxa"/>
          </w:tcPr>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lastRenderedPageBreak/>
              <w:t>6.1. Ūdenssaimniecības pakalpojumu likums.</w:t>
            </w:r>
          </w:p>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6.2. Likums “Par pašvaldībām”.</w:t>
            </w:r>
          </w:p>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6.3. Autopārvadājumu likums.</w:t>
            </w:r>
          </w:p>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lastRenderedPageBreak/>
              <w:t>6.4. 2017.gada 27.jūnija Ministru kabineta noteikumu Nr.384 “Noteikumi par decentralizēto kanalizācijas sistēmu apsaimniekošanu un reģistrēšanu”</w:t>
            </w:r>
          </w:p>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6.5. 2015.gada 30.jūnija Ministru kabineta noteikumi Nr.327 „Noteikumi par Latvijas būvnormatīvu LBN 223-15 „Kanalizācijas būves”.</w:t>
            </w:r>
          </w:p>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6.6. 2002.gada 22.janvāra Ministru kabineta noteikumi Nr.34 „Par piesārņojošo vielu emisiju ūdenī”.</w:t>
            </w:r>
          </w:p>
        </w:tc>
      </w:tr>
      <w:tr w:rsidR="00F505A9" w:rsidRPr="009B22B3" w:rsidTr="009910CF">
        <w:tc>
          <w:tcPr>
            <w:tcW w:w="3534" w:type="dxa"/>
          </w:tcPr>
          <w:p w:rsidR="00F505A9" w:rsidRPr="009B22B3" w:rsidRDefault="00F505A9" w:rsidP="009910CF">
            <w:pPr>
              <w:overflowPunct w:val="0"/>
              <w:autoSpaceDE w:val="0"/>
              <w:autoSpaceDN w:val="0"/>
              <w:adjustRightInd w:val="0"/>
              <w:spacing w:before="120" w:after="120" w:line="240" w:lineRule="auto"/>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lastRenderedPageBreak/>
              <w:t>7. Informācija par konsultācijām ar privātpersonām</w:t>
            </w:r>
          </w:p>
        </w:tc>
        <w:tc>
          <w:tcPr>
            <w:tcW w:w="5670" w:type="dxa"/>
          </w:tcPr>
          <w:p w:rsidR="00F505A9" w:rsidRPr="009B22B3" w:rsidRDefault="00F505A9" w:rsidP="009910CF">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Konsultācijas ar privātpersonām netika veiktas.</w:t>
            </w:r>
          </w:p>
        </w:tc>
      </w:tr>
    </w:tbl>
    <w:p w:rsidR="00F505A9" w:rsidRDefault="00F505A9" w:rsidP="00F505A9">
      <w:pPr>
        <w:spacing w:after="0" w:line="240" w:lineRule="auto"/>
        <w:rPr>
          <w:rFonts w:ascii="Times New Roman" w:eastAsia="Times New Roman" w:hAnsi="Times New Roman"/>
          <w:sz w:val="26"/>
          <w:szCs w:val="26"/>
          <w:lang w:eastAsia="lv-LV"/>
        </w:rPr>
      </w:pPr>
    </w:p>
    <w:p w:rsidR="00F505A9" w:rsidRPr="009B22B3" w:rsidRDefault="00F505A9" w:rsidP="00F505A9">
      <w:pPr>
        <w:spacing w:after="0" w:line="240" w:lineRule="auto"/>
        <w:rPr>
          <w:rFonts w:ascii="Times New Roman" w:eastAsia="Times New Roman" w:hAnsi="Times New Roman"/>
          <w:sz w:val="26"/>
          <w:szCs w:val="26"/>
          <w:lang w:eastAsia="lv-LV"/>
        </w:rPr>
      </w:pPr>
    </w:p>
    <w:p w:rsidR="00F505A9" w:rsidRDefault="00F505A9" w:rsidP="00F505A9">
      <w:pPr>
        <w:rPr>
          <w:rFonts w:ascii="Times New Roman" w:hAnsi="Times New Roman"/>
        </w:rPr>
      </w:pPr>
    </w:p>
    <w:p w:rsidR="00F505A9" w:rsidRPr="005F7916" w:rsidRDefault="00F505A9" w:rsidP="00F505A9">
      <w:pPr>
        <w:rPr>
          <w:rFonts w:ascii="Times New Roman" w:hAnsi="Times New Roman"/>
          <w:sz w:val="24"/>
          <w:szCs w:val="24"/>
        </w:rPr>
      </w:pPr>
      <w:r w:rsidRPr="005F7916">
        <w:rPr>
          <w:rFonts w:ascii="Times New Roman" w:hAnsi="Times New Roman"/>
          <w:sz w:val="24"/>
          <w:szCs w:val="24"/>
        </w:rPr>
        <w:t>Domes priekšsēdētājs</w:t>
      </w:r>
      <w:r w:rsidRPr="005F7916">
        <w:rPr>
          <w:rFonts w:ascii="Times New Roman" w:hAnsi="Times New Roman"/>
          <w:sz w:val="24"/>
          <w:szCs w:val="24"/>
        </w:rPr>
        <w:tab/>
      </w:r>
      <w:r w:rsidRPr="005F7916">
        <w:rPr>
          <w:rFonts w:ascii="Times New Roman" w:hAnsi="Times New Roman"/>
          <w:sz w:val="24"/>
          <w:szCs w:val="24"/>
        </w:rPr>
        <w:tab/>
      </w:r>
      <w:r>
        <w:rPr>
          <w:rFonts w:ascii="Times New Roman" w:hAnsi="Times New Roman"/>
          <w:sz w:val="24"/>
          <w:szCs w:val="24"/>
        </w:rPr>
        <w:tab/>
      </w:r>
      <w:r w:rsidRPr="005F7916">
        <w:rPr>
          <w:rFonts w:ascii="Times New Roman" w:hAnsi="Times New Roman"/>
          <w:sz w:val="24"/>
          <w:szCs w:val="24"/>
        </w:rPr>
        <w:tab/>
      </w:r>
      <w:r w:rsidRPr="005F7916">
        <w:rPr>
          <w:rFonts w:ascii="Times New Roman" w:hAnsi="Times New Roman"/>
          <w:sz w:val="24"/>
          <w:szCs w:val="24"/>
        </w:rPr>
        <w:tab/>
      </w:r>
      <w:r w:rsidRPr="005F7916">
        <w:rPr>
          <w:rFonts w:ascii="Times New Roman" w:hAnsi="Times New Roman"/>
          <w:sz w:val="24"/>
          <w:szCs w:val="24"/>
        </w:rPr>
        <w:tab/>
        <w:t>A.Lungevičs</w:t>
      </w:r>
    </w:p>
    <w:p w:rsidR="00F505A9" w:rsidRDefault="00F505A9" w:rsidP="00F505A9">
      <w:pPr>
        <w:rPr>
          <w:rFonts w:ascii="Times New Roman" w:hAnsi="Times New Roman"/>
        </w:rPr>
      </w:pPr>
    </w:p>
    <w:p w:rsidR="00F505A9" w:rsidRPr="00304F0C" w:rsidRDefault="00F505A9" w:rsidP="00F505A9">
      <w:pPr>
        <w:rPr>
          <w:rFonts w:ascii="Times New Roman" w:hAnsi="Times New Roman"/>
        </w:rPr>
      </w:pPr>
    </w:p>
    <w:p w:rsidR="00F505A9" w:rsidRDefault="00F505A9" w:rsidP="00F505A9"/>
    <w:p w:rsidR="00F505A9" w:rsidRPr="00CC336F" w:rsidRDefault="00F505A9" w:rsidP="00F505A9">
      <w:pPr>
        <w:pStyle w:val="Sarakstarindkopa"/>
        <w:ind w:left="426"/>
        <w:jc w:val="both"/>
        <w:rPr>
          <w:rFonts w:ascii="Times New Roman" w:hAnsi="Times New Roman"/>
          <w:sz w:val="24"/>
          <w:szCs w:val="24"/>
        </w:rPr>
      </w:pPr>
    </w:p>
    <w:sectPr w:rsidR="00F505A9" w:rsidRPr="00CC336F" w:rsidSect="002F46F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264"/>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A6C3C"/>
    <w:multiLevelType w:val="hybridMultilevel"/>
    <w:tmpl w:val="F8D25BA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0D6C0DBC"/>
    <w:multiLevelType w:val="multilevel"/>
    <w:tmpl w:val="BA168AB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610AEC"/>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D326B8"/>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903DA9"/>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B32106"/>
    <w:multiLevelType w:val="multilevel"/>
    <w:tmpl w:val="FDF64A28"/>
    <w:lvl w:ilvl="0">
      <w:start w:val="1"/>
      <w:numFmt w:val="decimal"/>
      <w:lvlText w:val="%1."/>
      <w:lvlJc w:val="left"/>
      <w:pPr>
        <w:ind w:left="720" w:hanging="360"/>
      </w:pPr>
      <w:rPr>
        <w:strike w:val="0"/>
        <w:color w:val="auto"/>
      </w:rPr>
    </w:lvl>
    <w:lvl w:ilvl="1">
      <w:start w:val="1"/>
      <w:numFmt w:val="decimal"/>
      <w:lvlText w:val="%1.%2."/>
      <w:lvlJc w:val="left"/>
      <w:pPr>
        <w:ind w:left="1152" w:hanging="432"/>
      </w:pPr>
      <w:rPr>
        <w:strike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3C62468"/>
    <w:multiLevelType w:val="multilevel"/>
    <w:tmpl w:val="D542F70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F80A7E"/>
    <w:multiLevelType w:val="multilevel"/>
    <w:tmpl w:val="3EDE3B3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8961BE"/>
    <w:multiLevelType w:val="hybridMultilevel"/>
    <w:tmpl w:val="E2489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3962FFB"/>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D847A1"/>
    <w:multiLevelType w:val="hybridMultilevel"/>
    <w:tmpl w:val="4BBE42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A01680E"/>
    <w:multiLevelType w:val="hybridMultilevel"/>
    <w:tmpl w:val="900EFC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A8D73DA"/>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B578A1"/>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F20593"/>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A90A45"/>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8D1394"/>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48605B"/>
    <w:multiLevelType w:val="hybridMultilevel"/>
    <w:tmpl w:val="AA32D0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FD60C1E"/>
    <w:multiLevelType w:val="hybridMultilevel"/>
    <w:tmpl w:val="F6060B5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8197FB5"/>
    <w:multiLevelType w:val="multilevel"/>
    <w:tmpl w:val="15F0EC78"/>
    <w:lvl w:ilvl="0">
      <w:start w:val="1"/>
      <w:numFmt w:val="decimal"/>
      <w:lvlText w:val="%1."/>
      <w:lvlJc w:val="left"/>
      <w:pPr>
        <w:tabs>
          <w:tab w:val="num" w:pos="435"/>
        </w:tabs>
        <w:ind w:left="435" w:hanging="435"/>
      </w:pPr>
      <w:rPr>
        <w:rFonts w:hint="default"/>
        <w:b w:val="0"/>
        <w:sz w:val="24"/>
      </w:rPr>
    </w:lvl>
    <w:lvl w:ilvl="1">
      <w:start w:val="1"/>
      <w:numFmt w:val="decimal"/>
      <w:lvlText w:val="%1.%2."/>
      <w:lvlJc w:val="left"/>
      <w:pPr>
        <w:tabs>
          <w:tab w:val="num" w:pos="435"/>
        </w:tabs>
        <w:ind w:left="435" w:hanging="435"/>
      </w:pPr>
      <w:rPr>
        <w:rFonts w:hint="default"/>
        <w:b w:val="0"/>
        <w:sz w:val="24"/>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080"/>
        </w:tabs>
        <w:ind w:left="1080" w:hanging="1080"/>
      </w:pPr>
      <w:rPr>
        <w:rFonts w:hint="default"/>
        <w:b w:val="0"/>
        <w:sz w:val="24"/>
      </w:rPr>
    </w:lvl>
    <w:lvl w:ilvl="6">
      <w:start w:val="1"/>
      <w:numFmt w:val="decimal"/>
      <w:lvlText w:val="%1.%2.%3.%4.%5.%6.%7."/>
      <w:lvlJc w:val="left"/>
      <w:pPr>
        <w:tabs>
          <w:tab w:val="num" w:pos="1440"/>
        </w:tabs>
        <w:ind w:left="1440" w:hanging="1440"/>
      </w:pPr>
      <w:rPr>
        <w:rFonts w:hint="default"/>
        <w:b w:val="0"/>
        <w:sz w:val="24"/>
      </w:rPr>
    </w:lvl>
    <w:lvl w:ilvl="7">
      <w:start w:val="1"/>
      <w:numFmt w:val="decimal"/>
      <w:lvlText w:val="%1.%2.%3.%4.%5.%6.%7.%8."/>
      <w:lvlJc w:val="left"/>
      <w:pPr>
        <w:tabs>
          <w:tab w:val="num" w:pos="1440"/>
        </w:tabs>
        <w:ind w:left="1440" w:hanging="1440"/>
      </w:pPr>
      <w:rPr>
        <w:rFonts w:hint="default"/>
        <w:b w:val="0"/>
        <w:sz w:val="24"/>
      </w:rPr>
    </w:lvl>
    <w:lvl w:ilvl="8">
      <w:start w:val="1"/>
      <w:numFmt w:val="decimal"/>
      <w:lvlText w:val="%1.%2.%3.%4.%5.%6.%7.%8.%9."/>
      <w:lvlJc w:val="left"/>
      <w:pPr>
        <w:tabs>
          <w:tab w:val="num" w:pos="1800"/>
        </w:tabs>
        <w:ind w:left="1800" w:hanging="1800"/>
      </w:pPr>
      <w:rPr>
        <w:rFonts w:hint="default"/>
        <w:b w:val="0"/>
        <w:sz w:val="24"/>
      </w:rPr>
    </w:lvl>
  </w:abstractNum>
  <w:abstractNum w:abstractNumId="21" w15:restartNumberingAfterBreak="0">
    <w:nsid w:val="5CD94473"/>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22D2636"/>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3E7D04"/>
    <w:multiLevelType w:val="hybridMultilevel"/>
    <w:tmpl w:val="A8FC67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7FE4074"/>
    <w:multiLevelType w:val="multilevel"/>
    <w:tmpl w:val="B36CD75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E087097"/>
    <w:multiLevelType w:val="hybridMultilevel"/>
    <w:tmpl w:val="363E46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310025"/>
    <w:multiLevelType w:val="multilevel"/>
    <w:tmpl w:val="77349990"/>
    <w:lvl w:ilvl="0">
      <w:start w:val="6"/>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27" w15:restartNumberingAfterBreak="0">
    <w:nsid w:val="71BB6FE3"/>
    <w:multiLevelType w:val="hybridMultilevel"/>
    <w:tmpl w:val="42ECCF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314146C"/>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A651ED"/>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4405C4"/>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9A7CF7"/>
    <w:multiLevelType w:val="hybridMultilevel"/>
    <w:tmpl w:val="B5CA87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C308C3"/>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6"/>
  </w:num>
  <w:num w:numId="3">
    <w:abstractNumId w:val="18"/>
  </w:num>
  <w:num w:numId="4">
    <w:abstractNumId w:val="24"/>
  </w:num>
  <w:num w:numId="5">
    <w:abstractNumId w:val="20"/>
  </w:num>
  <w:num w:numId="6">
    <w:abstractNumId w:val="8"/>
  </w:num>
  <w:num w:numId="7">
    <w:abstractNumId w:val="2"/>
  </w:num>
  <w:num w:numId="8">
    <w:abstractNumId w:val="12"/>
  </w:num>
  <w:num w:numId="9">
    <w:abstractNumId w:val="4"/>
  </w:num>
  <w:num w:numId="10">
    <w:abstractNumId w:val="22"/>
  </w:num>
  <w:num w:numId="11">
    <w:abstractNumId w:val="3"/>
  </w:num>
  <w:num w:numId="12">
    <w:abstractNumId w:val="13"/>
  </w:num>
  <w:num w:numId="13">
    <w:abstractNumId w:val="19"/>
  </w:num>
  <w:num w:numId="14">
    <w:abstractNumId w:val="29"/>
  </w:num>
  <w:num w:numId="15">
    <w:abstractNumId w:val="16"/>
  </w:num>
  <w:num w:numId="16">
    <w:abstractNumId w:val="25"/>
  </w:num>
  <w:num w:numId="17">
    <w:abstractNumId w:val="5"/>
  </w:num>
  <w:num w:numId="18">
    <w:abstractNumId w:val="15"/>
  </w:num>
  <w:num w:numId="19">
    <w:abstractNumId w:val="0"/>
  </w:num>
  <w:num w:numId="20">
    <w:abstractNumId w:val="21"/>
  </w:num>
  <w:num w:numId="21">
    <w:abstractNumId w:val="14"/>
  </w:num>
  <w:num w:numId="22">
    <w:abstractNumId w:val="11"/>
  </w:num>
  <w:num w:numId="23">
    <w:abstractNumId w:val="6"/>
  </w:num>
  <w:num w:numId="24">
    <w:abstractNumId w:val="7"/>
  </w:num>
  <w:num w:numId="25">
    <w:abstractNumId w:val="27"/>
  </w:num>
  <w:num w:numId="26">
    <w:abstractNumId w:val="9"/>
  </w:num>
  <w:num w:numId="27">
    <w:abstractNumId w:val="17"/>
  </w:num>
  <w:num w:numId="28">
    <w:abstractNumId w:val="28"/>
  </w:num>
  <w:num w:numId="29">
    <w:abstractNumId w:val="23"/>
  </w:num>
  <w:num w:numId="30">
    <w:abstractNumId w:val="30"/>
  </w:num>
  <w:num w:numId="31">
    <w:abstractNumId w:val="1"/>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52"/>
    <w:rsid w:val="00002C29"/>
    <w:rsid w:val="00060143"/>
    <w:rsid w:val="000735F3"/>
    <w:rsid w:val="00200978"/>
    <w:rsid w:val="002F46F8"/>
    <w:rsid w:val="002F61DD"/>
    <w:rsid w:val="00352432"/>
    <w:rsid w:val="0041302B"/>
    <w:rsid w:val="004257FA"/>
    <w:rsid w:val="004A1BA7"/>
    <w:rsid w:val="004A3542"/>
    <w:rsid w:val="004E1DC5"/>
    <w:rsid w:val="00573F52"/>
    <w:rsid w:val="006B7CFD"/>
    <w:rsid w:val="00715607"/>
    <w:rsid w:val="00721861"/>
    <w:rsid w:val="0072467A"/>
    <w:rsid w:val="00743949"/>
    <w:rsid w:val="00751AA0"/>
    <w:rsid w:val="007A4A6C"/>
    <w:rsid w:val="007C7458"/>
    <w:rsid w:val="007E6C70"/>
    <w:rsid w:val="00843C65"/>
    <w:rsid w:val="00901E7B"/>
    <w:rsid w:val="009760AF"/>
    <w:rsid w:val="00981574"/>
    <w:rsid w:val="009910CF"/>
    <w:rsid w:val="00A060D4"/>
    <w:rsid w:val="00B57BFC"/>
    <w:rsid w:val="00B655F4"/>
    <w:rsid w:val="00B87031"/>
    <w:rsid w:val="00B962B4"/>
    <w:rsid w:val="00C776C8"/>
    <w:rsid w:val="00CA09DD"/>
    <w:rsid w:val="00CA63AF"/>
    <w:rsid w:val="00CC336F"/>
    <w:rsid w:val="00CE3E0A"/>
    <w:rsid w:val="00D702FC"/>
    <w:rsid w:val="00D77FB6"/>
    <w:rsid w:val="00DC0B69"/>
    <w:rsid w:val="00DE0DC2"/>
    <w:rsid w:val="00DF44F0"/>
    <w:rsid w:val="00E00155"/>
    <w:rsid w:val="00E365B9"/>
    <w:rsid w:val="00E663EC"/>
    <w:rsid w:val="00EB1CE6"/>
    <w:rsid w:val="00EB3A29"/>
    <w:rsid w:val="00EF769E"/>
    <w:rsid w:val="00F177AB"/>
    <w:rsid w:val="00F505A9"/>
    <w:rsid w:val="00FE0A47"/>
    <w:rsid w:val="00FE7F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hapeDefaults>
    <o:shapedefaults v:ext="edit" spidmax="1026"/>
    <o:shapelayout v:ext="edit">
      <o:idmap v:ext="edit" data="1"/>
    </o:shapelayout>
  </w:shapeDefaults>
  <w:decimalSymbol w:val=","/>
  <w:listSeparator w:val=";"/>
  <w14:docId w14:val="008EC230"/>
  <w15:docId w15:val="{2657A002-A7DF-4D83-A0C9-DDF1DA60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73F52"/>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1List Paragraph"/>
    <w:basedOn w:val="Parasts"/>
    <w:link w:val="SarakstarindkopaRakstz"/>
    <w:uiPriority w:val="34"/>
    <w:qFormat/>
    <w:rsid w:val="00573F52"/>
    <w:pPr>
      <w:ind w:left="720"/>
      <w:contextualSpacing/>
    </w:pPr>
  </w:style>
  <w:style w:type="character" w:customStyle="1" w:styleId="SarakstarindkopaRakstz">
    <w:name w:val="Saraksta rindkopa Rakstz."/>
    <w:aliases w:val="1List Paragraph Rakstz."/>
    <w:link w:val="Sarakstarindkopa"/>
    <w:uiPriority w:val="34"/>
    <w:locked/>
    <w:rsid w:val="00573F52"/>
    <w:rPr>
      <w:rFonts w:ascii="Calibri" w:eastAsia="Calibri" w:hAnsi="Calibri" w:cs="Times New Roman"/>
    </w:rPr>
  </w:style>
  <w:style w:type="paragraph" w:styleId="Balonteksts">
    <w:name w:val="Balloon Text"/>
    <w:basedOn w:val="Parasts"/>
    <w:link w:val="BalontekstsRakstz"/>
    <w:uiPriority w:val="99"/>
    <w:semiHidden/>
    <w:unhideWhenUsed/>
    <w:rsid w:val="002F46F8"/>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F46F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1F9B0-46F3-4FBA-AEB1-EC2C408BB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24963</Words>
  <Characters>14230</Characters>
  <Application>Microsoft Office Word</Application>
  <DocSecurity>0</DocSecurity>
  <Lines>118</Lines>
  <Paragraphs>78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DaceC</dc:creator>
  <cp:lastModifiedBy>DaceC</cp:lastModifiedBy>
  <cp:revision>4</cp:revision>
  <cp:lastPrinted>2019-06-26T13:36:00Z</cp:lastPrinted>
  <dcterms:created xsi:type="dcterms:W3CDTF">2019-05-17T07:11:00Z</dcterms:created>
  <dcterms:modified xsi:type="dcterms:W3CDTF">2019-06-26T13:37:00Z</dcterms:modified>
</cp:coreProperties>
</file>